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71" w:rsidRDefault="00205A4A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9.5pt;margin-top:-36.05pt;width:196.7pt;height:175.1pt;z-index:251657729;mso-wrap-distance-left:0;mso-wrap-distance-right:0;mso-position-horizontal-relative:page" filled="f" stroked="f">
            <v:textbox style="mso-next-textbox:#_x0000_s1029" inset="0,0,0,0">
              <w:txbxContent>
                <w:p w:rsidR="00C56471" w:rsidRPr="00205A4A" w:rsidRDefault="00205A4A" w:rsidP="00205A4A">
                  <w:r w:rsidRPr="00205A4A">
                    <w:drawing>
                      <wp:inline distT="0" distB="0" distL="0" distR="0">
                        <wp:extent cx="3059289" cy="1880004"/>
                        <wp:effectExtent l="19050" t="0" r="7761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63142" r="5260" b="50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4671" cy="188945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205A4A">
        <w:drawing>
          <wp:inline distT="0" distB="0" distL="0" distR="0">
            <wp:extent cx="2069748" cy="1490134"/>
            <wp:effectExtent l="19050" t="0" r="6702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142" r="5260" b="5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48" cy="1490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6471">
        <w:pict>
          <v:shape id="_x0000_s1031" type="#_x0000_t202" style="position:absolute;margin-left:369.5pt;margin-top:29.75pt;width:89.75pt;height:68.9pt;z-index:-125829374;mso-wrap-distance-left:8pt;mso-wrap-distance-right:8pt;mso-position-horizontal-relative:page;mso-position-vertical-relative:text" filled="f" stroked="f">
            <v:textbox style="mso-next-textbox:#_x0000_s1031" inset="0,0,0,0">
              <w:txbxContent>
                <w:p w:rsidR="00C56471" w:rsidRDefault="00C56471" w:rsidP="00205A4A">
                  <w:pPr>
                    <w:pStyle w:val="30"/>
                    <w:shd w:val="clear" w:color="auto" w:fill="auto"/>
                  </w:pPr>
                </w:p>
              </w:txbxContent>
            </v:textbox>
            <w10:wrap type="square" side="right" anchorx="page"/>
          </v:shape>
        </w:pict>
      </w:r>
    </w:p>
    <w:p w:rsidR="00C56471" w:rsidRDefault="00A04002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</w:t>
      </w:r>
      <w:r>
        <w:t>лан мероприятий МКОУ «СОШ № 1 ст. Кардоникской»</w:t>
      </w:r>
      <w:r>
        <w:br/>
        <w:t>по предотвращению кризисных ситуаций 2019-2020 уч. год.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965"/>
        <w:gridCol w:w="2390"/>
        <w:gridCol w:w="2424"/>
      </w:tblGrid>
      <w:tr w:rsidR="00C5647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Нормативно- </w:t>
            </w:r>
            <w:r>
              <w:rPr>
                <w:b/>
                <w:bCs/>
              </w:rPr>
              <w:t>правовое обеспечение профилактики кризисных ситуаций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</w:pPr>
            <w:r>
              <w:t>Подготовка и утверждение плана мероприятий по предотвращению кризисных ситуаций в ОУ»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  <w:ind w:firstLine="160"/>
            </w:pPr>
            <w:r>
              <w:t>Август 2019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Директор ОУ</w:t>
            </w:r>
          </w:p>
          <w:p w:rsidR="00C56471" w:rsidRDefault="00A04002">
            <w:pPr>
              <w:pStyle w:val="a7"/>
              <w:shd w:val="clear" w:color="auto" w:fill="auto"/>
              <w:ind w:firstLine="180"/>
            </w:pPr>
            <w:r>
              <w:t>Ильинова Н.Д.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Мониторинг деятельности ОУ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471" w:rsidRDefault="00A04002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</w:pPr>
            <w:r>
              <w:t xml:space="preserve">Анализ и обновление базы данных обучающихся </w:t>
            </w:r>
            <w:r>
              <w:t>групп риска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Сентябрь 2019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</w:pPr>
            <w:r>
              <w:t>Зам. директора по УВР Рудева О.Г.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Самообследование школьной среды на предмет безопасности и комфортности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  <w:ind w:firstLine="160"/>
            </w:pPr>
            <w:r>
              <w:t>Сентябрь 2019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</w:pPr>
            <w:r>
              <w:t>Педагог- психолог Синеокая О.В.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Инженер ТБ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Еремина Т.Н.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Анкетирование родителей о безопасности ОУ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 xml:space="preserve">Март </w:t>
            </w:r>
            <w:r>
              <w:t>2020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</w:pPr>
            <w:r>
              <w:t>Педагог- психолог Синеокая О.В.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Классные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руководители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Журнал учета несчастных случаев Журнал учета кризисных случаев (анализ информации из журнала учета кризисных случаев).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  <w:ind w:firstLine="160"/>
            </w:pPr>
            <w: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Инженер ТБ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Еремина Т.Н.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Педагог- психолог Синеокая О.В.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Информационное обеспечение профилактики кризисных ситуаций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</w:pPr>
            <w:r>
              <w:t>Совещание с различными категориями работников по вопросам профилактики кризисных ситуаций:</w:t>
            </w:r>
          </w:p>
          <w:p w:rsidR="00C56471" w:rsidRDefault="00A04002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</w:pPr>
            <w:r>
              <w:t>педагогический персонал</w:t>
            </w:r>
          </w:p>
          <w:p w:rsidR="00C56471" w:rsidRDefault="00A04002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</w:pPr>
            <w:r>
              <w:t>вспомогательный персонал</w:t>
            </w:r>
          </w:p>
          <w:p w:rsidR="00C56471" w:rsidRDefault="00A04002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</w:pPr>
            <w:r>
              <w:t>технический персонал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  <w:ind w:firstLine="160"/>
            </w:pPr>
            <w: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Директор ОУ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Ильинова Н.Д.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Педагог- психолог Синеокая О.В.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Инженер ТБ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Еремина Т.Н.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Ведение раздела по профилактике кризисных ситуаций, нарушающих психологическую безопасность образовательной среды, размещение нормативных документов на сайте ОУ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Ответственный за работу сайта Еремина Т.Н.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</w:pPr>
            <w:r>
              <w:t>Подготовка методических рекомендаций для педагогов и родителей по организации безопасности образовательной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Сентябрь 2019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Педагог- психолог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Синеокая О.В.</w:t>
            </w:r>
          </w:p>
        </w:tc>
      </w:tr>
    </w:tbl>
    <w:p w:rsidR="00C56471" w:rsidRDefault="00A0400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970"/>
        <w:gridCol w:w="2390"/>
        <w:gridCol w:w="2414"/>
      </w:tblGrid>
      <w:tr w:rsidR="00C5647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C56471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471" w:rsidRDefault="00A04002">
            <w:pPr>
              <w:pStyle w:val="a7"/>
              <w:shd w:val="clear" w:color="auto" w:fill="auto"/>
            </w:pPr>
            <w:r>
              <w:t>среды.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C56471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1" w:rsidRDefault="00C56471">
            <w:pPr>
              <w:rPr>
                <w:sz w:val="10"/>
                <w:szCs w:val="10"/>
              </w:rPr>
            </w:pP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</w:pPr>
            <w:r>
              <w:t xml:space="preserve">Информационные акции для обучающихся </w:t>
            </w:r>
            <w:r>
              <w:t>(выпуск буклетов, стенгазет)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Октябрь 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  <w:ind w:firstLine="160"/>
            </w:pPr>
            <w:r>
              <w:t>Зам. директора по УВР Рудева О.Г.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педагогами и другим персоналом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Выступление на совещании при директоре по вопросам профилактики кризисных ситуаций.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Сентябрь 2019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Январь 2020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 xml:space="preserve">Педагог- психолог </w:t>
            </w:r>
            <w:r>
              <w:t>Синеокая О.В.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Инженер ТБ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Еремина Т.Н.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</w:pPr>
            <w:r>
              <w:t>Семинар «Профилактика суицидальных попыток среди подростков»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Март 2020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Педагог- психолог Синеокая О.В.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обучающимися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</w:pPr>
            <w:r>
              <w:t xml:space="preserve">Проведение тренингов «Учусь управлять своим поведением» 7 кл., «Как регулировать </w:t>
            </w:r>
            <w:r>
              <w:t>своё эмоциональное состояние» 8 кл.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471" w:rsidRDefault="00A04002">
            <w:pPr>
              <w:pStyle w:val="a7"/>
              <w:shd w:val="clear" w:color="auto" w:fill="auto"/>
            </w:pPr>
            <w:r>
              <w:t>Октябрь 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Педагог- психолог Синеокая О.В.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Неделя дружбы и взаимопомощи (мероприятия, посвященные Дню толерантности).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Ноябрь 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</w:pPr>
            <w:r>
              <w:t>Педагог- психолог Синеокая О.В.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Ст. вожатая Калиниченко Л.П.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 xml:space="preserve">Классный час </w:t>
            </w:r>
            <w:r>
              <w:t>«Путешествие по маршруту добрых дел и поступков» 2-3 кл.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2 неделя ноября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Педагог- психолог Синеокая О.В.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</w:pPr>
            <w:r>
              <w:t>«Улыбка - это сила!» - акция по распространению смайликов как пример эффективного общения»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15.11.2019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A4A" w:rsidRDefault="00A04002">
            <w:pPr>
              <w:pStyle w:val="a7"/>
              <w:shd w:val="clear" w:color="auto" w:fill="auto"/>
            </w:pPr>
            <w:r>
              <w:t xml:space="preserve">Зам. директора </w:t>
            </w:r>
            <w:r w:rsidR="00205A4A">
              <w:t>по УВР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Рудева О.Г.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471" w:rsidRDefault="00A04002">
            <w:pPr>
              <w:pStyle w:val="a7"/>
              <w:shd w:val="clear" w:color="auto" w:fill="auto"/>
            </w:pPr>
            <w: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</w:pPr>
            <w:r>
              <w:t xml:space="preserve">Через </w:t>
            </w:r>
            <w:r>
              <w:t>книгу - к миру и согласию!» - беседа у книжной выставки.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</w:pPr>
            <w:r>
              <w:t>2 неделя ноября</w:t>
            </w:r>
          </w:p>
          <w:p w:rsidR="00C56471" w:rsidRDefault="00A04002">
            <w:pPr>
              <w:pStyle w:val="a7"/>
              <w:shd w:val="clear" w:color="auto" w:fill="auto"/>
            </w:pPr>
            <w:r>
              <w:t>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</w:pPr>
            <w:r>
              <w:t>Зав. библиотекой Кравцова В.Г.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471" w:rsidRDefault="00A04002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Консультация для родителей «Подростковый суицид»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471" w:rsidRDefault="00A04002">
            <w:pPr>
              <w:pStyle w:val="a7"/>
              <w:shd w:val="clear" w:color="auto" w:fill="auto"/>
            </w:pPr>
            <w:r>
              <w:t>Декабрь 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Педагог- психолог Синеокая О.В.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 xml:space="preserve">Классные родительские </w:t>
            </w:r>
            <w:r>
              <w:t>собрания «Ваш ребенок - ваша ответственность».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Классные руководители</w:t>
            </w:r>
          </w:p>
        </w:tc>
      </w:tr>
      <w:tr w:rsidR="00C56471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Консультирование родителей по защите прав и интересов детей.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471" w:rsidRDefault="00A04002">
            <w:pPr>
              <w:pStyle w:val="a7"/>
              <w:shd w:val="clear" w:color="auto" w:fill="auto"/>
            </w:pPr>
            <w:r>
              <w:t>По запросу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4A" w:rsidRDefault="00A04002">
            <w:pPr>
              <w:pStyle w:val="a7"/>
              <w:shd w:val="clear" w:color="auto" w:fill="auto"/>
              <w:ind w:firstLine="160"/>
            </w:pPr>
            <w:r>
              <w:t>Зам. директора Рудева О.Г.</w:t>
            </w:r>
          </w:p>
          <w:p w:rsidR="00C56471" w:rsidRDefault="00A04002">
            <w:pPr>
              <w:pStyle w:val="a7"/>
              <w:shd w:val="clear" w:color="auto" w:fill="auto"/>
              <w:ind w:firstLine="160"/>
            </w:pPr>
            <w:r>
              <w:t xml:space="preserve"> Педагог- психолог Синеокая О.В.</w:t>
            </w:r>
          </w:p>
        </w:tc>
      </w:tr>
    </w:tbl>
    <w:p w:rsidR="00A04002" w:rsidRDefault="00A04002"/>
    <w:sectPr w:rsidR="00A04002" w:rsidSect="00205A4A">
      <w:pgSz w:w="11900" w:h="16840"/>
      <w:pgMar w:top="1183" w:right="128" w:bottom="568" w:left="1418" w:header="755" w:footer="68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002" w:rsidRDefault="00A04002" w:rsidP="00C56471">
      <w:r>
        <w:separator/>
      </w:r>
    </w:p>
  </w:endnote>
  <w:endnote w:type="continuationSeparator" w:id="1">
    <w:p w:rsidR="00A04002" w:rsidRDefault="00A04002" w:rsidP="00C56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002" w:rsidRDefault="00A04002"/>
  </w:footnote>
  <w:footnote w:type="continuationSeparator" w:id="1">
    <w:p w:rsidR="00A04002" w:rsidRDefault="00A040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5CC8"/>
    <w:multiLevelType w:val="multilevel"/>
    <w:tmpl w:val="A2622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56471"/>
    <w:rsid w:val="00205A4A"/>
    <w:rsid w:val="005E646D"/>
    <w:rsid w:val="00A04002"/>
    <w:rsid w:val="00C56471"/>
    <w:rsid w:val="00DE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4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C56471"/>
    <w:rPr>
      <w:rFonts w:ascii="Arial" w:eastAsia="Arial" w:hAnsi="Arial" w:cs="Arial"/>
      <w:b w:val="0"/>
      <w:bCs w:val="0"/>
      <w:i w:val="0"/>
      <w:iCs w:val="0"/>
      <w:smallCaps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C56471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C5647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sid w:val="00C56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C56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C56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C56471"/>
    <w:pPr>
      <w:shd w:val="clear" w:color="auto" w:fill="FFFFFF"/>
      <w:spacing w:line="209" w:lineRule="auto"/>
      <w:ind w:left="560" w:firstLine="200"/>
    </w:pPr>
    <w:rPr>
      <w:rFonts w:ascii="Arial" w:eastAsia="Arial" w:hAnsi="Arial" w:cs="Arial"/>
      <w:smallCaps/>
      <w:sz w:val="16"/>
      <w:szCs w:val="16"/>
    </w:rPr>
  </w:style>
  <w:style w:type="paragraph" w:customStyle="1" w:styleId="30">
    <w:name w:val="Основной текст (3)"/>
    <w:basedOn w:val="a"/>
    <w:link w:val="3"/>
    <w:rsid w:val="00C56471"/>
    <w:pPr>
      <w:shd w:val="clear" w:color="auto" w:fill="FFFFFF"/>
      <w:spacing w:after="100"/>
    </w:pPr>
    <w:rPr>
      <w:rFonts w:ascii="Arial" w:eastAsia="Arial" w:hAnsi="Arial" w:cs="Arial"/>
      <w:sz w:val="40"/>
      <w:szCs w:val="40"/>
    </w:rPr>
  </w:style>
  <w:style w:type="paragraph" w:customStyle="1" w:styleId="20">
    <w:name w:val="Основной текст (2)"/>
    <w:basedOn w:val="a"/>
    <w:link w:val="2"/>
    <w:rsid w:val="00C56471"/>
    <w:pPr>
      <w:shd w:val="clear" w:color="auto" w:fill="FFFFFF"/>
      <w:spacing w:after="100"/>
      <w:ind w:firstLine="340"/>
    </w:pPr>
    <w:rPr>
      <w:rFonts w:ascii="Arial" w:eastAsia="Arial" w:hAnsi="Arial" w:cs="Arial"/>
      <w:sz w:val="16"/>
      <w:szCs w:val="16"/>
    </w:rPr>
  </w:style>
  <w:style w:type="paragraph" w:customStyle="1" w:styleId="1">
    <w:name w:val="Основной текст1"/>
    <w:basedOn w:val="a"/>
    <w:link w:val="a5"/>
    <w:rsid w:val="00C56471"/>
    <w:pPr>
      <w:shd w:val="clear" w:color="auto" w:fill="FFFFFF"/>
      <w:spacing w:after="4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C56471"/>
    <w:pPr>
      <w:shd w:val="clear" w:color="auto" w:fill="FFFFFF"/>
      <w:spacing w:after="54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C56471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5A4A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A4A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Школа</cp:lastModifiedBy>
  <cp:revision>3</cp:revision>
  <dcterms:created xsi:type="dcterms:W3CDTF">2019-11-13T10:54:00Z</dcterms:created>
  <dcterms:modified xsi:type="dcterms:W3CDTF">2019-11-13T10:54:00Z</dcterms:modified>
</cp:coreProperties>
</file>