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E0E" w:rsidRDefault="00113E0E" w:rsidP="0005369B">
      <w:pPr>
        <w:spacing w:after="0" w:line="240" w:lineRule="auto"/>
        <w:jc w:val="center"/>
        <w:rPr>
          <w:rFonts w:ascii="Calibri" w:eastAsia="Calibri" w:hAnsi="Calibri" w:cs="Calibri"/>
          <w:color w:val="181717"/>
          <w:sz w:val="32"/>
          <w:lang w:eastAsia="ru-RU"/>
        </w:rPr>
      </w:pPr>
    </w:p>
    <w:p w:rsidR="00113E0E" w:rsidRDefault="00D629ED" w:rsidP="00D629ED">
      <w:pPr>
        <w:spacing w:after="471" w:line="275" w:lineRule="auto"/>
        <w:ind w:left="536" w:firstLine="263"/>
        <w:rPr>
          <w:rFonts w:ascii="Calibri" w:eastAsia="Calibri" w:hAnsi="Calibri" w:cs="Calibri"/>
          <w:b/>
          <w:color w:val="878887"/>
          <w:sz w:val="100"/>
          <w:lang w:eastAsia="ru-RU"/>
        </w:rPr>
      </w:pPr>
      <w:r>
        <w:rPr>
          <w:rFonts w:ascii="Calibri" w:eastAsia="Calibri" w:hAnsi="Calibri" w:cs="Calibri"/>
          <w:b/>
          <w:noProof/>
          <w:color w:val="878887"/>
          <w:sz w:val="100"/>
          <w:lang w:eastAsia="ru-RU"/>
        </w:rPr>
        <w:drawing>
          <wp:inline distT="0" distB="0" distL="0" distR="0" wp14:anchorId="5F04B0F2" wp14:editId="52051339">
            <wp:extent cx="4032250" cy="5218206"/>
            <wp:effectExtent l="0" t="0" r="6350" b="1905"/>
            <wp:docPr id="1" name="Рисунок 1" descr="D:\Еремина\информация для сайта\2022 год\5 и 1  класс рабочие программы\Титульники ФГОС\литература 5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Еремина\информация для сайта\2022 год\5 и 1  класс рабочие программы\Титульники ФГОС\литература 5 кл.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2250" cy="5218206"/>
                    </a:xfrm>
                    <a:prstGeom prst="rect">
                      <a:avLst/>
                    </a:prstGeom>
                    <a:noFill/>
                    <a:ln>
                      <a:noFill/>
                    </a:ln>
                  </pic:spPr>
                </pic:pic>
              </a:graphicData>
            </a:graphic>
          </wp:inline>
        </w:drawing>
      </w:r>
    </w:p>
    <w:p w:rsidR="00113E0E" w:rsidRDefault="00113E0E" w:rsidP="0005369B">
      <w:pPr>
        <w:spacing w:after="471" w:line="275" w:lineRule="auto"/>
        <w:ind w:left="536" w:firstLine="263"/>
        <w:rPr>
          <w:rFonts w:ascii="Calibri" w:eastAsia="Calibri" w:hAnsi="Calibri" w:cs="Calibri"/>
          <w:b/>
          <w:color w:val="878887"/>
          <w:sz w:val="100"/>
          <w:lang w:eastAsia="ru-RU"/>
        </w:rPr>
      </w:pPr>
      <w:r>
        <w:rPr>
          <w:rFonts w:ascii="Calibri" w:eastAsia="Calibri" w:hAnsi="Calibri" w:cs="Calibri"/>
          <w:b/>
          <w:color w:val="878887"/>
          <w:sz w:val="100"/>
          <w:lang w:eastAsia="ru-RU"/>
        </w:rPr>
        <w:lastRenderedPageBreak/>
        <w:t>Содержание</w:t>
      </w:r>
    </w:p>
    <w:tbl>
      <w:tblPr>
        <w:tblStyle w:val="TableGrid"/>
        <w:tblW w:w="6350" w:type="dxa"/>
        <w:tblInd w:w="0" w:type="dxa"/>
        <w:tblLook w:val="04A0" w:firstRow="1" w:lastRow="0" w:firstColumn="1" w:lastColumn="0" w:noHBand="0" w:noVBand="1"/>
      </w:tblPr>
      <w:tblGrid>
        <w:gridCol w:w="6350"/>
      </w:tblGrid>
      <w:tr w:rsidR="0005369B" w:rsidRPr="0005369B" w:rsidTr="008566DA">
        <w:trPr>
          <w:trHeight w:val="593"/>
        </w:trPr>
        <w:tc>
          <w:tcPr>
            <w:tcW w:w="6111" w:type="dxa"/>
            <w:tcBorders>
              <w:top w:val="nil"/>
              <w:left w:val="nil"/>
              <w:bottom w:val="nil"/>
              <w:right w:val="nil"/>
            </w:tcBorders>
          </w:tcPr>
          <w:p w:rsidR="0005369B" w:rsidRPr="0005369B" w:rsidRDefault="0005369B" w:rsidP="0005369B">
            <w:pPr>
              <w:spacing w:after="123"/>
              <w:rPr>
                <w:rFonts w:ascii="Calibri" w:eastAsia="Calibri" w:hAnsi="Calibri" w:cs="Calibri"/>
                <w:color w:val="181717"/>
                <w:sz w:val="20"/>
              </w:rPr>
            </w:pPr>
            <w:r w:rsidRPr="0005369B">
              <w:rPr>
                <w:rFonts w:ascii="Calibri" w:eastAsia="Calibri" w:hAnsi="Calibri" w:cs="Calibri"/>
                <w:color w:val="181717"/>
                <w:sz w:val="20"/>
              </w:rPr>
              <w:t>Пояснительная записка</w:t>
            </w:r>
            <w:proofErr w:type="gramStart"/>
            <w:r w:rsidRPr="0005369B">
              <w:rPr>
                <w:rFonts w:ascii="Calibri" w:eastAsia="Calibri" w:hAnsi="Calibri" w:cs="Calibri"/>
                <w:color w:val="181717"/>
                <w:sz w:val="20"/>
              </w:rPr>
              <w:t xml:space="preserve"> .</w:t>
            </w:r>
            <w:proofErr w:type="gramEnd"/>
            <w:r w:rsidRPr="0005369B">
              <w:rPr>
                <w:rFonts w:ascii="Calibri" w:eastAsia="Calibri" w:hAnsi="Calibri" w:cs="Calibri"/>
                <w:color w:val="181717"/>
                <w:sz w:val="20"/>
              </w:rPr>
              <w:t xml:space="preserve">  .  .  .  .  .  .  .  .  .  .  .  .  .  .  .  .  .  .  .  .  </w:t>
            </w:r>
          </w:p>
          <w:p w:rsidR="0005369B" w:rsidRPr="0005369B" w:rsidRDefault="0005369B" w:rsidP="0005369B">
            <w:pPr>
              <w:ind w:left="227"/>
              <w:rPr>
                <w:rFonts w:ascii="Calibri" w:eastAsia="Calibri" w:hAnsi="Calibri" w:cs="Calibri"/>
                <w:color w:val="181717"/>
                <w:sz w:val="20"/>
              </w:rPr>
            </w:pPr>
            <w:r w:rsidRPr="0005369B">
              <w:rPr>
                <w:rFonts w:ascii="Calibri" w:eastAsia="Calibri" w:hAnsi="Calibri" w:cs="Calibri"/>
                <w:color w:val="181717"/>
                <w:sz w:val="20"/>
              </w:rPr>
              <w:t xml:space="preserve">Общая характеристика </w:t>
            </w:r>
            <w:proofErr w:type="gramStart"/>
            <w:r w:rsidRPr="0005369B">
              <w:rPr>
                <w:rFonts w:ascii="Calibri" w:eastAsia="Calibri" w:hAnsi="Calibri" w:cs="Calibri"/>
                <w:color w:val="181717"/>
                <w:sz w:val="20"/>
              </w:rPr>
              <w:t>учебного</w:t>
            </w:r>
            <w:proofErr w:type="gramEnd"/>
            <w:r w:rsidRPr="0005369B">
              <w:rPr>
                <w:rFonts w:ascii="Calibri" w:eastAsia="Calibri" w:hAnsi="Calibri" w:cs="Calibri"/>
                <w:color w:val="181717"/>
                <w:sz w:val="20"/>
              </w:rPr>
              <w:t xml:space="preserve"> </w:t>
            </w:r>
          </w:p>
        </w:tc>
      </w:tr>
      <w:tr w:rsidR="0005369B" w:rsidRPr="0005369B" w:rsidTr="008566DA">
        <w:trPr>
          <w:trHeight w:val="268"/>
        </w:trPr>
        <w:tc>
          <w:tcPr>
            <w:tcW w:w="6111" w:type="dxa"/>
            <w:tcBorders>
              <w:top w:val="nil"/>
              <w:left w:val="nil"/>
              <w:bottom w:val="nil"/>
              <w:right w:val="nil"/>
            </w:tcBorders>
          </w:tcPr>
          <w:p w:rsidR="0005369B" w:rsidRPr="0005369B" w:rsidRDefault="0005369B" w:rsidP="0005369B">
            <w:pPr>
              <w:jc w:val="center"/>
              <w:rPr>
                <w:rFonts w:ascii="Calibri" w:eastAsia="Calibri" w:hAnsi="Calibri" w:cs="Calibri"/>
                <w:color w:val="181717"/>
                <w:sz w:val="20"/>
              </w:rPr>
            </w:pPr>
            <w:r w:rsidRPr="0005369B">
              <w:rPr>
                <w:rFonts w:ascii="Calibri" w:eastAsia="Calibri" w:hAnsi="Calibri" w:cs="Calibri"/>
                <w:color w:val="181717"/>
                <w:sz w:val="20"/>
              </w:rPr>
              <w:t>предмета «Литература»</w:t>
            </w:r>
            <w:proofErr w:type="gramStart"/>
            <w:r w:rsidRPr="0005369B">
              <w:rPr>
                <w:rFonts w:ascii="Calibri" w:eastAsia="Calibri" w:hAnsi="Calibri" w:cs="Calibri"/>
                <w:color w:val="181717"/>
                <w:sz w:val="20"/>
              </w:rPr>
              <w:t xml:space="preserve">    .</w:t>
            </w:r>
            <w:proofErr w:type="gramEnd"/>
            <w:r w:rsidRPr="0005369B">
              <w:rPr>
                <w:rFonts w:ascii="Calibri" w:eastAsia="Calibri" w:hAnsi="Calibri" w:cs="Calibri"/>
                <w:color w:val="181717"/>
                <w:sz w:val="20"/>
              </w:rPr>
              <w:t xml:space="preserve">  .  .  .  .  .  .  .  .  .  .  .  .  .  .  .  .  .  .  </w:t>
            </w:r>
          </w:p>
        </w:tc>
      </w:tr>
      <w:tr w:rsidR="0005369B" w:rsidRPr="0005369B" w:rsidTr="008566DA">
        <w:trPr>
          <w:trHeight w:val="565"/>
        </w:trPr>
        <w:tc>
          <w:tcPr>
            <w:tcW w:w="6111" w:type="dxa"/>
            <w:tcBorders>
              <w:top w:val="nil"/>
              <w:left w:val="nil"/>
              <w:bottom w:val="nil"/>
              <w:right w:val="nil"/>
            </w:tcBorders>
          </w:tcPr>
          <w:p w:rsidR="0005369B" w:rsidRPr="0005369B" w:rsidRDefault="0005369B" w:rsidP="0005369B">
            <w:pPr>
              <w:spacing w:after="60"/>
              <w:jc w:val="center"/>
              <w:rPr>
                <w:rFonts w:ascii="Calibri" w:eastAsia="Calibri" w:hAnsi="Calibri" w:cs="Calibri"/>
                <w:color w:val="181717"/>
                <w:sz w:val="20"/>
              </w:rPr>
            </w:pPr>
            <w:r w:rsidRPr="0005369B">
              <w:rPr>
                <w:rFonts w:ascii="Calibri" w:eastAsia="Calibri" w:hAnsi="Calibri" w:cs="Calibri"/>
                <w:color w:val="181717"/>
                <w:sz w:val="20"/>
              </w:rPr>
              <w:t>Цели изучения учебного предмета «Литература»</w:t>
            </w:r>
            <w:proofErr w:type="gramStart"/>
            <w:r w:rsidRPr="0005369B">
              <w:rPr>
                <w:rFonts w:ascii="Calibri" w:eastAsia="Calibri" w:hAnsi="Calibri" w:cs="Calibri"/>
                <w:color w:val="181717"/>
                <w:sz w:val="20"/>
              </w:rPr>
              <w:t xml:space="preserve">    .</w:t>
            </w:r>
            <w:proofErr w:type="gramEnd"/>
            <w:r w:rsidRPr="0005369B">
              <w:rPr>
                <w:rFonts w:ascii="Calibri" w:eastAsia="Calibri" w:hAnsi="Calibri" w:cs="Calibri"/>
                <w:color w:val="181717"/>
                <w:sz w:val="20"/>
              </w:rPr>
              <w:t xml:space="preserve">  .  .  .  </w:t>
            </w:r>
          </w:p>
          <w:p w:rsidR="0005369B" w:rsidRPr="0005369B" w:rsidRDefault="0005369B" w:rsidP="0005369B">
            <w:pPr>
              <w:ind w:left="227"/>
              <w:rPr>
                <w:rFonts w:ascii="Calibri" w:eastAsia="Calibri" w:hAnsi="Calibri" w:cs="Calibri"/>
                <w:color w:val="181717"/>
                <w:sz w:val="20"/>
              </w:rPr>
            </w:pPr>
            <w:r w:rsidRPr="0005369B">
              <w:rPr>
                <w:rFonts w:ascii="Calibri" w:eastAsia="Calibri" w:hAnsi="Calibri" w:cs="Calibri"/>
                <w:color w:val="181717"/>
                <w:sz w:val="20"/>
              </w:rPr>
              <w:t xml:space="preserve">Место учебного предмета «Литература» </w:t>
            </w:r>
          </w:p>
        </w:tc>
      </w:tr>
      <w:tr w:rsidR="0005369B" w:rsidRPr="0005369B" w:rsidTr="008566DA">
        <w:trPr>
          <w:trHeight w:val="328"/>
        </w:trPr>
        <w:tc>
          <w:tcPr>
            <w:tcW w:w="6111" w:type="dxa"/>
            <w:tcBorders>
              <w:top w:val="nil"/>
              <w:left w:val="nil"/>
              <w:bottom w:val="nil"/>
              <w:right w:val="nil"/>
            </w:tcBorders>
          </w:tcPr>
          <w:p w:rsidR="0005369B" w:rsidRPr="0005369B" w:rsidRDefault="0005369B" w:rsidP="0005369B">
            <w:pPr>
              <w:jc w:val="center"/>
              <w:rPr>
                <w:rFonts w:ascii="Calibri" w:eastAsia="Calibri" w:hAnsi="Calibri" w:cs="Calibri"/>
                <w:color w:val="181717"/>
                <w:sz w:val="20"/>
              </w:rPr>
            </w:pPr>
            <w:r w:rsidRPr="0005369B">
              <w:rPr>
                <w:rFonts w:ascii="Calibri" w:eastAsia="Calibri" w:hAnsi="Calibri" w:cs="Calibri"/>
                <w:color w:val="181717"/>
                <w:sz w:val="20"/>
              </w:rPr>
              <w:t>в учебном плане</w:t>
            </w:r>
            <w:proofErr w:type="gramStart"/>
            <w:r w:rsidRPr="0005369B">
              <w:rPr>
                <w:rFonts w:ascii="Calibri" w:eastAsia="Calibri" w:hAnsi="Calibri" w:cs="Calibri"/>
                <w:color w:val="181717"/>
                <w:sz w:val="20"/>
              </w:rPr>
              <w:t xml:space="preserve">  .</w:t>
            </w:r>
            <w:proofErr w:type="gramEnd"/>
            <w:r w:rsidRPr="0005369B">
              <w:rPr>
                <w:rFonts w:ascii="Calibri" w:eastAsia="Calibri" w:hAnsi="Calibri" w:cs="Calibri"/>
                <w:color w:val="181717"/>
                <w:sz w:val="20"/>
              </w:rPr>
              <w:t xml:space="preserve">  .  .  .  .  .  .  .  .  .  .  .  .  .  .  .  .  .  .  .  .  .  .  .  </w:t>
            </w:r>
          </w:p>
        </w:tc>
      </w:tr>
      <w:tr w:rsidR="0005369B" w:rsidRPr="0005369B" w:rsidTr="008566DA">
        <w:trPr>
          <w:trHeight w:val="388"/>
        </w:trPr>
        <w:tc>
          <w:tcPr>
            <w:tcW w:w="6111" w:type="dxa"/>
            <w:tcBorders>
              <w:top w:val="nil"/>
              <w:left w:val="nil"/>
              <w:bottom w:val="nil"/>
              <w:right w:val="nil"/>
            </w:tcBorders>
          </w:tcPr>
          <w:p w:rsidR="0005369B" w:rsidRPr="0005369B" w:rsidRDefault="0005369B" w:rsidP="0005369B">
            <w:pPr>
              <w:rPr>
                <w:rFonts w:ascii="Calibri" w:eastAsia="Calibri" w:hAnsi="Calibri" w:cs="Calibri"/>
                <w:color w:val="181717"/>
                <w:sz w:val="20"/>
              </w:rPr>
            </w:pPr>
            <w:r w:rsidRPr="0005369B">
              <w:rPr>
                <w:rFonts w:ascii="Calibri" w:eastAsia="Calibri" w:hAnsi="Calibri" w:cs="Calibri"/>
                <w:color w:val="181717"/>
                <w:sz w:val="20"/>
              </w:rPr>
              <w:t>Содержание учебного предмета «Литература»</w:t>
            </w:r>
            <w:proofErr w:type="gramStart"/>
            <w:r w:rsidRPr="0005369B">
              <w:rPr>
                <w:rFonts w:ascii="Calibri" w:eastAsia="Calibri" w:hAnsi="Calibri" w:cs="Calibri"/>
                <w:color w:val="181717"/>
                <w:sz w:val="20"/>
              </w:rPr>
              <w:t xml:space="preserve"> .</w:t>
            </w:r>
            <w:proofErr w:type="gramEnd"/>
            <w:r w:rsidRPr="0005369B">
              <w:rPr>
                <w:rFonts w:ascii="Calibri" w:eastAsia="Calibri" w:hAnsi="Calibri" w:cs="Calibri"/>
                <w:color w:val="181717"/>
                <w:sz w:val="20"/>
              </w:rPr>
              <w:t xml:space="preserve">  .  .  .  .  .  .  .  </w:t>
            </w:r>
          </w:p>
        </w:tc>
      </w:tr>
      <w:tr w:rsidR="0005369B" w:rsidRPr="0005369B" w:rsidTr="008566DA">
        <w:trPr>
          <w:trHeight w:val="300"/>
        </w:trPr>
        <w:tc>
          <w:tcPr>
            <w:tcW w:w="6111" w:type="dxa"/>
            <w:tcBorders>
              <w:top w:val="nil"/>
              <w:left w:val="nil"/>
              <w:bottom w:val="nil"/>
              <w:right w:val="nil"/>
            </w:tcBorders>
          </w:tcPr>
          <w:p w:rsidR="0005369B" w:rsidRDefault="0005369B" w:rsidP="0005369B">
            <w:pPr>
              <w:ind w:left="454"/>
              <w:rPr>
                <w:rFonts w:ascii="Calibri" w:eastAsia="Calibri" w:hAnsi="Calibri" w:cs="Calibri"/>
                <w:color w:val="181717"/>
                <w:sz w:val="20"/>
              </w:rPr>
            </w:pPr>
            <w:r w:rsidRPr="0005369B">
              <w:rPr>
                <w:rFonts w:ascii="Calibri" w:eastAsia="Calibri" w:hAnsi="Calibri" w:cs="Calibri"/>
                <w:color w:val="181717"/>
                <w:sz w:val="20"/>
              </w:rPr>
              <w:t>5 класс</w:t>
            </w:r>
            <w:proofErr w:type="gramStart"/>
            <w:r w:rsidRPr="0005369B">
              <w:rPr>
                <w:rFonts w:ascii="Calibri" w:eastAsia="Calibri" w:hAnsi="Calibri" w:cs="Calibri"/>
                <w:color w:val="181717"/>
                <w:sz w:val="20"/>
              </w:rPr>
              <w:t xml:space="preserve">  .</w:t>
            </w:r>
            <w:proofErr w:type="gramEnd"/>
            <w:r w:rsidRPr="0005369B">
              <w:rPr>
                <w:rFonts w:ascii="Calibri" w:eastAsia="Calibri" w:hAnsi="Calibri" w:cs="Calibri"/>
                <w:color w:val="181717"/>
                <w:sz w:val="20"/>
              </w:rPr>
              <w:t xml:space="preserve">  .  .  .  .  .  .  .  .  .  .  .  .  .  .  .  .  .  .  .  .  .  .  .  .  .  .  .  </w:t>
            </w:r>
          </w:p>
          <w:p w:rsidR="0005369B" w:rsidRPr="0005369B" w:rsidRDefault="0005369B" w:rsidP="0005369B">
            <w:pPr>
              <w:ind w:left="454"/>
              <w:rPr>
                <w:rFonts w:ascii="Calibri" w:eastAsia="Calibri" w:hAnsi="Calibri" w:cs="Calibri"/>
                <w:color w:val="181717"/>
                <w:sz w:val="20"/>
              </w:rPr>
            </w:pPr>
            <w:r w:rsidRPr="0005369B">
              <w:rPr>
                <w:rFonts w:ascii="Calibri" w:eastAsia="Calibri" w:hAnsi="Calibri" w:cs="Calibri"/>
                <w:color w:val="181717"/>
                <w:sz w:val="20"/>
              </w:rPr>
              <w:t xml:space="preserve">Планируемые результаты освоения учебного предмета «Литература» на уровне основного </w:t>
            </w:r>
          </w:p>
          <w:p w:rsidR="0005369B" w:rsidRPr="0005369B" w:rsidRDefault="0005369B" w:rsidP="0005369B">
            <w:pPr>
              <w:ind w:left="454"/>
              <w:rPr>
                <w:rFonts w:ascii="Calibri" w:eastAsia="Calibri" w:hAnsi="Calibri" w:cs="Calibri"/>
                <w:color w:val="181717"/>
                <w:sz w:val="20"/>
              </w:rPr>
            </w:pPr>
            <w:r w:rsidRPr="0005369B">
              <w:rPr>
                <w:rFonts w:ascii="Calibri" w:eastAsia="Calibri" w:hAnsi="Calibri" w:cs="Calibri"/>
                <w:color w:val="181717"/>
                <w:sz w:val="20"/>
              </w:rPr>
              <w:t>общего образования</w:t>
            </w:r>
            <w:proofErr w:type="gramStart"/>
            <w:r w:rsidRPr="0005369B">
              <w:rPr>
                <w:rFonts w:ascii="Calibri" w:eastAsia="Calibri" w:hAnsi="Calibri" w:cs="Calibri"/>
                <w:color w:val="181717"/>
                <w:sz w:val="20"/>
              </w:rPr>
              <w:t xml:space="preserve">  .</w:t>
            </w:r>
            <w:proofErr w:type="gramEnd"/>
            <w:r w:rsidRPr="0005369B">
              <w:rPr>
                <w:rFonts w:ascii="Calibri" w:eastAsia="Calibri" w:hAnsi="Calibri" w:cs="Calibri"/>
                <w:color w:val="181717"/>
                <w:sz w:val="20"/>
              </w:rPr>
              <w:t xml:space="preserve">  .  .  .  .  .  .  .  .  .  .  .  .  .  .  .  .  .  .  .  .  .  .  </w:t>
            </w:r>
          </w:p>
          <w:p w:rsidR="0005369B" w:rsidRPr="0005369B" w:rsidRDefault="0005369B" w:rsidP="0005369B">
            <w:pPr>
              <w:ind w:left="454"/>
              <w:rPr>
                <w:rFonts w:ascii="Calibri" w:eastAsia="Calibri" w:hAnsi="Calibri" w:cs="Calibri"/>
                <w:color w:val="181717"/>
                <w:sz w:val="20"/>
              </w:rPr>
            </w:pPr>
            <w:r w:rsidRPr="0005369B">
              <w:rPr>
                <w:rFonts w:ascii="Calibri" w:eastAsia="Calibri" w:hAnsi="Calibri" w:cs="Calibri"/>
                <w:color w:val="181717"/>
                <w:sz w:val="20"/>
              </w:rPr>
              <w:t>Личностные результаты</w:t>
            </w:r>
            <w:proofErr w:type="gramStart"/>
            <w:r w:rsidRPr="0005369B">
              <w:rPr>
                <w:rFonts w:ascii="Calibri" w:eastAsia="Calibri" w:hAnsi="Calibri" w:cs="Calibri"/>
                <w:color w:val="181717"/>
                <w:sz w:val="20"/>
              </w:rPr>
              <w:t xml:space="preserve">  .</w:t>
            </w:r>
            <w:proofErr w:type="gramEnd"/>
            <w:r w:rsidRPr="0005369B">
              <w:rPr>
                <w:rFonts w:ascii="Calibri" w:eastAsia="Calibri" w:hAnsi="Calibri" w:cs="Calibri"/>
                <w:color w:val="181717"/>
                <w:sz w:val="20"/>
              </w:rPr>
              <w:t xml:space="preserve">  .  .  .  .  .  .  .  .  .  .  .  .  .  .  .  .  .  .  </w:t>
            </w:r>
          </w:p>
          <w:p w:rsidR="0005369B" w:rsidRPr="0005369B" w:rsidRDefault="0005369B" w:rsidP="0005369B">
            <w:pPr>
              <w:ind w:left="454"/>
              <w:rPr>
                <w:rFonts w:ascii="Calibri" w:eastAsia="Calibri" w:hAnsi="Calibri" w:cs="Calibri"/>
                <w:color w:val="181717"/>
                <w:sz w:val="20"/>
              </w:rPr>
            </w:pPr>
            <w:proofErr w:type="spellStart"/>
            <w:r w:rsidRPr="0005369B">
              <w:rPr>
                <w:rFonts w:ascii="Calibri" w:eastAsia="Calibri" w:hAnsi="Calibri" w:cs="Calibri"/>
                <w:color w:val="181717"/>
                <w:sz w:val="20"/>
              </w:rPr>
              <w:t>Метапредметные</w:t>
            </w:r>
            <w:proofErr w:type="spellEnd"/>
            <w:r w:rsidRPr="0005369B">
              <w:rPr>
                <w:rFonts w:ascii="Calibri" w:eastAsia="Calibri" w:hAnsi="Calibri" w:cs="Calibri"/>
                <w:color w:val="181717"/>
                <w:sz w:val="20"/>
              </w:rPr>
              <w:t xml:space="preserve"> результаты</w:t>
            </w:r>
            <w:proofErr w:type="gramStart"/>
            <w:r w:rsidRPr="0005369B">
              <w:rPr>
                <w:rFonts w:ascii="Calibri" w:eastAsia="Calibri" w:hAnsi="Calibri" w:cs="Calibri"/>
                <w:color w:val="181717"/>
                <w:sz w:val="20"/>
              </w:rPr>
              <w:t xml:space="preserve">    .</w:t>
            </w:r>
            <w:proofErr w:type="gramEnd"/>
            <w:r w:rsidRPr="0005369B">
              <w:rPr>
                <w:rFonts w:ascii="Calibri" w:eastAsia="Calibri" w:hAnsi="Calibri" w:cs="Calibri"/>
                <w:color w:val="181717"/>
                <w:sz w:val="20"/>
              </w:rPr>
              <w:t xml:space="preserve">  .  .  .  .  .  .  .  .  .  .  .  .  .  .  .  </w:t>
            </w:r>
          </w:p>
          <w:p w:rsidR="0005369B" w:rsidRPr="0005369B" w:rsidRDefault="0005369B" w:rsidP="0005369B">
            <w:pPr>
              <w:ind w:left="454"/>
              <w:rPr>
                <w:rFonts w:ascii="Calibri" w:eastAsia="Calibri" w:hAnsi="Calibri" w:cs="Calibri"/>
                <w:color w:val="181717"/>
                <w:sz w:val="20"/>
              </w:rPr>
            </w:pPr>
            <w:r w:rsidRPr="0005369B">
              <w:rPr>
                <w:rFonts w:ascii="Calibri" w:eastAsia="Calibri" w:hAnsi="Calibri" w:cs="Calibri"/>
                <w:color w:val="181717"/>
                <w:sz w:val="20"/>
              </w:rPr>
              <w:t>Предметные результаты</w:t>
            </w:r>
            <w:proofErr w:type="gramStart"/>
            <w:r w:rsidRPr="0005369B">
              <w:rPr>
                <w:rFonts w:ascii="Calibri" w:eastAsia="Calibri" w:hAnsi="Calibri" w:cs="Calibri"/>
                <w:color w:val="181717"/>
                <w:sz w:val="20"/>
              </w:rPr>
              <w:t xml:space="preserve">  .</w:t>
            </w:r>
            <w:proofErr w:type="gramEnd"/>
            <w:r w:rsidRPr="0005369B">
              <w:rPr>
                <w:rFonts w:ascii="Calibri" w:eastAsia="Calibri" w:hAnsi="Calibri" w:cs="Calibri"/>
                <w:color w:val="181717"/>
                <w:sz w:val="20"/>
              </w:rPr>
              <w:t xml:space="preserve">  .  .  .  .  .  .  .  .  .  .  .  .  .  .  .  .  .  .  </w:t>
            </w:r>
          </w:p>
          <w:p w:rsidR="0005369B" w:rsidRPr="0005369B" w:rsidRDefault="0005369B" w:rsidP="0005369B">
            <w:pPr>
              <w:ind w:left="454"/>
              <w:rPr>
                <w:rFonts w:ascii="Calibri" w:eastAsia="Calibri" w:hAnsi="Calibri" w:cs="Calibri"/>
                <w:color w:val="181717"/>
                <w:sz w:val="20"/>
              </w:rPr>
            </w:pPr>
            <w:r w:rsidRPr="0005369B">
              <w:rPr>
                <w:rFonts w:ascii="Calibri" w:eastAsia="Calibri" w:hAnsi="Calibri" w:cs="Calibri"/>
                <w:color w:val="181717"/>
                <w:sz w:val="20"/>
              </w:rPr>
              <w:t>5 класс</w:t>
            </w:r>
            <w:proofErr w:type="gramStart"/>
            <w:r w:rsidRPr="0005369B">
              <w:rPr>
                <w:rFonts w:ascii="Calibri" w:eastAsia="Calibri" w:hAnsi="Calibri" w:cs="Calibri"/>
                <w:color w:val="181717"/>
                <w:sz w:val="20"/>
              </w:rPr>
              <w:t xml:space="preserve">  .</w:t>
            </w:r>
            <w:proofErr w:type="gramEnd"/>
            <w:r w:rsidRPr="0005369B">
              <w:rPr>
                <w:rFonts w:ascii="Calibri" w:eastAsia="Calibri" w:hAnsi="Calibri" w:cs="Calibri"/>
                <w:color w:val="181717"/>
                <w:sz w:val="20"/>
              </w:rPr>
              <w:t xml:space="preserve">  .  .  .  .  .  .  .  .  .  .  .  .  .  .  .  .  .  .  .  .  .  .  .  .  .  .  .  </w:t>
            </w:r>
          </w:p>
        </w:tc>
      </w:tr>
    </w:tbl>
    <w:tbl>
      <w:tblPr>
        <w:tblStyle w:val="TableGrid1"/>
        <w:tblW w:w="6350" w:type="dxa"/>
        <w:tblInd w:w="0" w:type="dxa"/>
        <w:tblLook w:val="04A0" w:firstRow="1" w:lastRow="0" w:firstColumn="1" w:lastColumn="0" w:noHBand="0" w:noVBand="1"/>
      </w:tblPr>
      <w:tblGrid>
        <w:gridCol w:w="6111"/>
        <w:gridCol w:w="239"/>
      </w:tblGrid>
      <w:tr w:rsidR="00B8210B" w:rsidRPr="00B8210B" w:rsidTr="009F1731">
        <w:trPr>
          <w:trHeight w:val="360"/>
        </w:trPr>
        <w:tc>
          <w:tcPr>
            <w:tcW w:w="6111" w:type="dxa"/>
            <w:tcBorders>
              <w:top w:val="nil"/>
              <w:left w:val="nil"/>
              <w:bottom w:val="nil"/>
              <w:right w:val="nil"/>
            </w:tcBorders>
          </w:tcPr>
          <w:p w:rsidR="00B8210B" w:rsidRPr="00B8210B" w:rsidRDefault="00B8210B" w:rsidP="00B8210B">
            <w:pPr>
              <w:rPr>
                <w:rFonts w:ascii="Calibri" w:eastAsia="Calibri" w:hAnsi="Calibri" w:cs="Calibri"/>
                <w:color w:val="181717"/>
                <w:sz w:val="20"/>
              </w:rPr>
            </w:pPr>
            <w:r w:rsidRPr="00B8210B">
              <w:rPr>
                <w:rFonts w:ascii="Calibri" w:eastAsia="Calibri" w:hAnsi="Calibri" w:cs="Calibri"/>
                <w:color w:val="181717"/>
                <w:sz w:val="20"/>
              </w:rPr>
              <w:t>Тематическое планирование</w:t>
            </w:r>
            <w:proofErr w:type="gramStart"/>
            <w:r w:rsidRPr="00B8210B">
              <w:rPr>
                <w:rFonts w:ascii="Calibri" w:eastAsia="Calibri" w:hAnsi="Calibri" w:cs="Calibri"/>
                <w:color w:val="181717"/>
                <w:sz w:val="20"/>
              </w:rPr>
              <w:t xml:space="preserve">  .</w:t>
            </w:r>
            <w:proofErr w:type="gramEnd"/>
            <w:r w:rsidRPr="00B8210B">
              <w:rPr>
                <w:rFonts w:ascii="Calibri" w:eastAsia="Calibri" w:hAnsi="Calibri" w:cs="Calibri"/>
                <w:color w:val="181717"/>
                <w:sz w:val="20"/>
              </w:rPr>
              <w:t xml:space="preserve">  .  .  .  .  .  .  .  .  .  .  .  .  .  .  .  .  .  </w:t>
            </w:r>
          </w:p>
        </w:tc>
        <w:tc>
          <w:tcPr>
            <w:tcW w:w="239" w:type="dxa"/>
            <w:tcBorders>
              <w:top w:val="nil"/>
              <w:left w:val="nil"/>
              <w:bottom w:val="nil"/>
              <w:right w:val="nil"/>
            </w:tcBorders>
          </w:tcPr>
          <w:p w:rsidR="00B8210B" w:rsidRPr="00B8210B" w:rsidRDefault="00B8210B" w:rsidP="00B8210B">
            <w:pPr>
              <w:ind w:left="1"/>
              <w:jc w:val="both"/>
              <w:rPr>
                <w:rFonts w:ascii="Calibri" w:eastAsia="Calibri" w:hAnsi="Calibri" w:cs="Calibri"/>
                <w:color w:val="181717"/>
                <w:sz w:val="20"/>
              </w:rPr>
            </w:pPr>
          </w:p>
        </w:tc>
      </w:tr>
      <w:tr w:rsidR="00B8210B" w:rsidRPr="00B8210B" w:rsidTr="009F1731">
        <w:trPr>
          <w:trHeight w:val="300"/>
        </w:trPr>
        <w:tc>
          <w:tcPr>
            <w:tcW w:w="6111" w:type="dxa"/>
            <w:tcBorders>
              <w:top w:val="nil"/>
              <w:left w:val="nil"/>
              <w:bottom w:val="nil"/>
              <w:right w:val="nil"/>
            </w:tcBorders>
          </w:tcPr>
          <w:p w:rsidR="00B8210B" w:rsidRPr="00B8210B" w:rsidRDefault="00B8210B" w:rsidP="00B8210B">
            <w:pPr>
              <w:ind w:left="454"/>
              <w:rPr>
                <w:rFonts w:ascii="Calibri" w:eastAsia="Calibri" w:hAnsi="Calibri" w:cs="Calibri"/>
                <w:color w:val="181717"/>
                <w:sz w:val="20"/>
              </w:rPr>
            </w:pPr>
            <w:r w:rsidRPr="00B8210B">
              <w:rPr>
                <w:rFonts w:ascii="Calibri" w:eastAsia="Calibri" w:hAnsi="Calibri" w:cs="Calibri"/>
                <w:color w:val="181717"/>
                <w:sz w:val="20"/>
              </w:rPr>
              <w:t>5 класс (102 часа)</w:t>
            </w:r>
            <w:proofErr w:type="gramStart"/>
            <w:r w:rsidRPr="00B8210B">
              <w:rPr>
                <w:rFonts w:ascii="Calibri" w:eastAsia="Calibri" w:hAnsi="Calibri" w:cs="Calibri"/>
                <w:color w:val="181717"/>
                <w:sz w:val="20"/>
              </w:rPr>
              <w:t xml:space="preserve"> .</w:t>
            </w:r>
            <w:proofErr w:type="gramEnd"/>
            <w:r w:rsidRPr="00B8210B">
              <w:rPr>
                <w:rFonts w:ascii="Calibri" w:eastAsia="Calibri" w:hAnsi="Calibri" w:cs="Calibri"/>
                <w:color w:val="181717"/>
                <w:sz w:val="20"/>
              </w:rPr>
              <w:t xml:space="preserve">  .  .  .  .  .  .  .  .  .  .  .  .  .  .  .  .  .  .  .  .  .  </w:t>
            </w:r>
          </w:p>
        </w:tc>
        <w:tc>
          <w:tcPr>
            <w:tcW w:w="239" w:type="dxa"/>
            <w:tcBorders>
              <w:top w:val="nil"/>
              <w:left w:val="nil"/>
              <w:bottom w:val="nil"/>
              <w:right w:val="nil"/>
            </w:tcBorders>
          </w:tcPr>
          <w:p w:rsidR="00B8210B" w:rsidRPr="00B8210B" w:rsidRDefault="00B8210B" w:rsidP="00B8210B">
            <w:pPr>
              <w:ind w:left="1"/>
              <w:jc w:val="both"/>
              <w:rPr>
                <w:rFonts w:ascii="Calibri" w:eastAsia="Calibri" w:hAnsi="Calibri" w:cs="Calibri"/>
                <w:color w:val="181717"/>
                <w:sz w:val="20"/>
              </w:rPr>
            </w:pPr>
          </w:p>
        </w:tc>
      </w:tr>
    </w:tbl>
    <w:p w:rsidR="00B8210B" w:rsidRDefault="00B8210B" w:rsidP="0005369B">
      <w:pPr>
        <w:spacing w:after="471" w:line="275" w:lineRule="auto"/>
        <w:ind w:left="536" w:firstLine="263"/>
        <w:rPr>
          <w:rFonts w:ascii="Calibri" w:eastAsia="Calibri" w:hAnsi="Calibri" w:cs="Calibri"/>
          <w:b/>
          <w:color w:val="878887"/>
          <w:sz w:val="100"/>
          <w:lang w:eastAsia="ru-RU"/>
        </w:rPr>
      </w:pPr>
    </w:p>
    <w:p w:rsidR="00113E0E" w:rsidRDefault="00113E0E" w:rsidP="00214908">
      <w:pPr>
        <w:spacing w:after="403" w:line="247" w:lineRule="auto"/>
        <w:ind w:left="-15" w:firstLine="217"/>
        <w:jc w:val="both"/>
        <w:rPr>
          <w:rFonts w:ascii="Times New Roman" w:eastAsia="Calibri" w:hAnsi="Times New Roman" w:cs="Times New Roman"/>
          <w:color w:val="181717"/>
          <w:sz w:val="20"/>
          <w:lang w:eastAsia="ru-RU"/>
        </w:rPr>
      </w:pPr>
    </w:p>
    <w:p w:rsidR="00113E0E" w:rsidRDefault="00113E0E" w:rsidP="00214908">
      <w:pPr>
        <w:spacing w:after="403" w:line="247" w:lineRule="auto"/>
        <w:ind w:left="-15" w:firstLine="217"/>
        <w:jc w:val="both"/>
        <w:rPr>
          <w:rFonts w:ascii="Times New Roman" w:eastAsia="Calibri" w:hAnsi="Times New Roman" w:cs="Times New Roman"/>
          <w:color w:val="181717"/>
          <w:sz w:val="20"/>
          <w:lang w:eastAsia="ru-RU"/>
        </w:rPr>
      </w:pPr>
    </w:p>
    <w:p w:rsidR="00113E0E" w:rsidRDefault="00113E0E" w:rsidP="00214908">
      <w:pPr>
        <w:spacing w:after="403" w:line="247" w:lineRule="auto"/>
        <w:ind w:left="-15" w:firstLine="217"/>
        <w:jc w:val="both"/>
        <w:rPr>
          <w:rFonts w:ascii="Times New Roman" w:eastAsia="Calibri" w:hAnsi="Times New Roman" w:cs="Times New Roman"/>
          <w:color w:val="181717"/>
          <w:sz w:val="20"/>
          <w:lang w:eastAsia="ru-RU"/>
        </w:rPr>
      </w:pPr>
    </w:p>
    <w:p w:rsidR="00113E0E" w:rsidRDefault="00113E0E" w:rsidP="00214908">
      <w:pPr>
        <w:spacing w:after="403" w:line="247" w:lineRule="auto"/>
        <w:ind w:left="-15" w:firstLine="217"/>
        <w:jc w:val="both"/>
        <w:rPr>
          <w:rFonts w:ascii="Times New Roman" w:eastAsia="Calibri" w:hAnsi="Times New Roman" w:cs="Times New Roman"/>
          <w:color w:val="181717"/>
          <w:sz w:val="20"/>
          <w:lang w:eastAsia="ru-RU"/>
        </w:rPr>
      </w:pPr>
    </w:p>
    <w:p w:rsidR="00214908" w:rsidRPr="00214908" w:rsidRDefault="00D629ED" w:rsidP="00214908">
      <w:pPr>
        <w:spacing w:after="403" w:line="247" w:lineRule="auto"/>
        <w:ind w:left="-15" w:firstLine="217"/>
        <w:jc w:val="both"/>
        <w:rPr>
          <w:rFonts w:ascii="Times New Roman" w:eastAsia="Calibri" w:hAnsi="Times New Roman" w:cs="Times New Roman"/>
          <w:color w:val="181717"/>
          <w:sz w:val="20"/>
          <w:lang w:eastAsia="ru-RU"/>
        </w:rPr>
      </w:pPr>
      <w:r>
        <w:rPr>
          <w:rFonts w:ascii="Times New Roman" w:eastAsia="Calibri" w:hAnsi="Times New Roman" w:cs="Times New Roman"/>
          <w:color w:val="181717"/>
          <w:sz w:val="20"/>
          <w:lang w:eastAsia="ru-RU"/>
        </w:rPr>
        <w:t>Р</w:t>
      </w:r>
      <w:bookmarkStart w:id="0" w:name="_GoBack"/>
      <w:bookmarkEnd w:id="0"/>
      <w:r w:rsidR="00214908" w:rsidRPr="00214908">
        <w:rPr>
          <w:rFonts w:ascii="Times New Roman" w:eastAsia="Calibri" w:hAnsi="Times New Roman" w:cs="Times New Roman"/>
          <w:color w:val="181717"/>
          <w:sz w:val="20"/>
          <w:lang w:eastAsia="ru-RU"/>
        </w:rPr>
        <w:t xml:space="preserve">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00214908" w:rsidRPr="00214908">
        <w:rPr>
          <w:rFonts w:ascii="Times New Roman" w:eastAsia="Calibri" w:hAnsi="Times New Roman" w:cs="Times New Roman"/>
          <w:color w:val="181717"/>
          <w:sz w:val="20"/>
          <w:lang w:eastAsia="ru-RU"/>
        </w:rPr>
        <w:t>Минпросвещения</w:t>
      </w:r>
      <w:proofErr w:type="spellEnd"/>
      <w:r w:rsidR="00214908" w:rsidRPr="00214908">
        <w:rPr>
          <w:rFonts w:ascii="Times New Roman" w:eastAsia="Calibri" w:hAnsi="Times New Roman" w:cs="Times New Roman"/>
          <w:color w:val="181717"/>
          <w:sz w:val="20"/>
          <w:lang w:eastAsia="ru-RU"/>
        </w:rPr>
        <w:t xml:space="preserve"> России от 31.05.2021 г. № 287, зарегистрирован Министерством юстиции Российской Федерации 05.07.2021 г., рег. номер — 64101) (далее — ФГОС ООО), а также Примерной программы воспитания, с учётом Концепции </w:t>
      </w:r>
      <w:proofErr w:type="gramStart"/>
      <w:r w:rsidR="00214908" w:rsidRPr="00214908">
        <w:rPr>
          <w:rFonts w:ascii="Times New Roman" w:eastAsia="Calibri" w:hAnsi="Times New Roman" w:cs="Times New Roman"/>
          <w:color w:val="181717"/>
          <w:sz w:val="20"/>
          <w:lang w:eastAsia="ru-RU"/>
        </w:rPr>
        <w:t>преподавания</w:t>
      </w:r>
      <w:proofErr w:type="gramEnd"/>
      <w:r w:rsidR="00214908" w:rsidRPr="00214908">
        <w:rPr>
          <w:rFonts w:ascii="Times New Roman" w:eastAsia="Calibri" w:hAnsi="Times New Roman" w:cs="Times New Roman"/>
          <w:color w:val="181717"/>
          <w:sz w:val="20"/>
          <w:lang w:eastAsia="ru-RU"/>
        </w:rPr>
        <w:t xml:space="preserve"> русского языка и литературы в Российской Федерации (утверждённой распоряжением Правительства Российской Федерации от 9 апреля 2016 г. № 637-р).</w:t>
      </w:r>
    </w:p>
    <w:p w:rsidR="00214908" w:rsidRPr="00214908" w:rsidRDefault="00214908" w:rsidP="00113E0E">
      <w:pPr>
        <w:keepNext/>
        <w:keepLines/>
        <w:spacing w:after="15" w:line="228" w:lineRule="auto"/>
        <w:ind w:left="-4" w:right="-15" w:hanging="10"/>
        <w:outlineLvl w:val="0"/>
        <w:rPr>
          <w:rFonts w:ascii="Times New Roman" w:eastAsia="Calibri" w:hAnsi="Times New Roman" w:cs="Times New Roman"/>
          <w:color w:val="181717"/>
          <w:sz w:val="20"/>
          <w:lang w:eastAsia="ru-RU"/>
        </w:rPr>
      </w:pPr>
      <w:r w:rsidRPr="00214908">
        <w:rPr>
          <w:rFonts w:ascii="Times New Roman" w:eastAsia="Calibri" w:hAnsi="Times New Roman" w:cs="Times New Roman"/>
          <w:b/>
          <w:color w:val="181717"/>
          <w:sz w:val="24"/>
          <w:lang w:eastAsia="ru-RU"/>
        </w:rPr>
        <w:t>ПОЯСНИТЕЛЬНАЯ ЗАПИСКА</w:t>
      </w:r>
      <w:r w:rsidRPr="00214908">
        <w:rPr>
          <w:rFonts w:ascii="Times New Roman" w:eastAsia="Calibri" w:hAnsi="Times New Roman" w:cs="Times New Roman"/>
          <w:noProof/>
          <w:color w:val="000000"/>
          <w:lang w:eastAsia="ru-RU"/>
        </w:rPr>
        <mc:AlternateContent>
          <mc:Choice Requires="wpg">
            <w:drawing>
              <wp:inline distT="0" distB="0" distL="0" distR="0" wp14:anchorId="3C472589" wp14:editId="1077DA1B">
                <wp:extent cx="4032009" cy="6350"/>
                <wp:effectExtent l="0" t="0" r="0" b="0"/>
                <wp:docPr id="36581" name="Group 36581"/>
                <wp:cNvGraphicFramePr/>
                <a:graphic xmlns:a="http://schemas.openxmlformats.org/drawingml/2006/main">
                  <a:graphicData uri="http://schemas.microsoft.com/office/word/2010/wordprocessingGroup">
                    <wpg:wgp>
                      <wpg:cNvGrpSpPr/>
                      <wpg:grpSpPr>
                        <a:xfrm>
                          <a:off x="0" y="0"/>
                          <a:ext cx="4032009" cy="6350"/>
                          <a:chOff x="0" y="0"/>
                          <a:chExt cx="4032009" cy="6350"/>
                        </a:xfrm>
                      </wpg:grpSpPr>
                      <wps:wsp>
                        <wps:cNvPr id="355" name="Shape 355"/>
                        <wps:cNvSpPr/>
                        <wps:spPr>
                          <a:xfrm>
                            <a:off x="0" y="0"/>
                            <a:ext cx="4032009" cy="0"/>
                          </a:xfrm>
                          <a:custGeom>
                            <a:avLst/>
                            <a:gdLst/>
                            <a:ahLst/>
                            <a:cxnLst/>
                            <a:rect l="0" t="0" r="0" b="0"/>
                            <a:pathLst>
                              <a:path w="4032009">
                                <a:moveTo>
                                  <a:pt x="0" y="0"/>
                                </a:moveTo>
                                <a:lnTo>
                                  <a:pt x="4032009" y="0"/>
                                </a:lnTo>
                              </a:path>
                            </a:pathLst>
                          </a:custGeom>
                          <a:noFill/>
                          <a:ln w="6350" cap="flat" cmpd="sng" algn="ctr">
                            <a:solidFill>
                              <a:srgbClr val="181717"/>
                            </a:solidFill>
                            <a:prstDash val="solid"/>
                            <a:miter lim="127000"/>
                          </a:ln>
                          <a:effectLst/>
                        </wps:spPr>
                        <wps:bodyPr/>
                      </wps:wsp>
                    </wpg:wgp>
                  </a:graphicData>
                </a:graphic>
              </wp:inline>
            </w:drawing>
          </mc:Choice>
          <mc:Fallback>
            <w:pict>
              <v:group id="Group 36581" o:spid="_x0000_s1026" style="width:317.5pt;height:.5pt;mso-position-horizontal-relative:char;mso-position-vertical-relative:line" coordsize="403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">
                <v:shape id="Shape 355" o:spid="_x0000_s1027" style="position:absolute;width:40320;height:0;visibility:visible;mso-wrap-style:square;v-text-anchor:top" coordsize="40320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QKN8UA&#10;AADcAAAADwAAAGRycy9kb3ducmV2LnhtbESPQWvCQBSE7wX/w/KE3nSjJbZEV5FCwULBmErB2yP7&#10;moRm326z2xj/vSsIPQ4z8w2z2gymFT11vrGsYDZNQBCXVjdcKTh+vk1eQPiArLG1TAou5GGzHj2s&#10;MNP2zAfqi1CJCGGfoYI6BJdJ6cuaDPqpdcTR+7adwRBlV0nd4TnCTSvnSbKQBhuOCzU6eq2p/Cn+&#10;jIIPen4/OVcd978k+zRfzPN896XU43jYLkEEGsJ/+N7eaQVPaQq3M/EI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pAo3xQAAANwAAAAPAAAAAAAAAAAAAAAAAJgCAABkcnMv&#10;ZG93bnJldi54bWxQSwUGAAAAAAQABAD1AAAAigMAAAAA&#10;" path="m,l4032009,e" filled="f" strokecolor="#181717" strokeweight=".5pt">
                  <v:stroke miterlimit="83231f" joinstyle="miter"/>
                  <v:path arrowok="t" textboxrect="0,0,4032009,0"/>
                </v:shape>
                <w10:anchorlock/>
              </v:group>
            </w:pict>
          </mc:Fallback>
        </mc:AlternateContent>
      </w:r>
    </w:p>
    <w:p w:rsidR="00214908" w:rsidRPr="00214908" w:rsidRDefault="00214908" w:rsidP="00214908">
      <w:pPr>
        <w:spacing w:after="6" w:line="247" w:lineRule="auto"/>
        <w:ind w:left="-15"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Примерная рабочая программа разработана с целью оказания методической помощи учителю литературы в создании рабочей програ</w:t>
      </w:r>
      <w:r>
        <w:rPr>
          <w:rFonts w:ascii="Times New Roman" w:eastAsia="Calibri" w:hAnsi="Times New Roman" w:cs="Times New Roman"/>
          <w:color w:val="181717"/>
          <w:sz w:val="20"/>
          <w:lang w:eastAsia="ru-RU"/>
        </w:rPr>
        <w:t>м</w:t>
      </w:r>
      <w:r w:rsidRPr="00214908">
        <w:rPr>
          <w:rFonts w:ascii="Times New Roman" w:eastAsia="Calibri" w:hAnsi="Times New Roman" w:cs="Times New Roman"/>
          <w:color w:val="181717"/>
          <w:sz w:val="20"/>
          <w:lang w:eastAsia="ru-RU"/>
        </w:rPr>
        <w:t xml:space="preserve">мы по учебному предмету, ориентированной на современные тенденции в школьном образовании и активные методики обучения.  </w:t>
      </w:r>
    </w:p>
    <w:p w:rsidR="00214908" w:rsidRPr="00214908" w:rsidRDefault="00214908" w:rsidP="00214908">
      <w:pPr>
        <w:spacing w:after="6" w:line="247" w:lineRule="auto"/>
        <w:ind w:left="-15"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 xml:space="preserve">Примерная рабочая программа позволит учителю реализовать в процессе преподавания литературы современные подходы к формированию личностных, </w:t>
      </w:r>
      <w:proofErr w:type="spellStart"/>
      <w:r w:rsidRPr="00214908">
        <w:rPr>
          <w:rFonts w:ascii="Times New Roman" w:eastAsia="Calibri" w:hAnsi="Times New Roman" w:cs="Times New Roman"/>
          <w:color w:val="181717"/>
          <w:sz w:val="20"/>
          <w:lang w:eastAsia="ru-RU"/>
        </w:rPr>
        <w:t>метапредметных</w:t>
      </w:r>
      <w:proofErr w:type="spellEnd"/>
      <w:r w:rsidRPr="00214908">
        <w:rPr>
          <w:rFonts w:ascii="Times New Roman" w:eastAsia="Calibri" w:hAnsi="Times New Roman" w:cs="Times New Roman"/>
          <w:color w:val="181717"/>
          <w:sz w:val="20"/>
          <w:lang w:eastAsia="ru-RU"/>
        </w:rPr>
        <w:t xml:space="preserve"> и предметных результатов обучения, сформулированных в Федеральном государственном образовательном стандарте основного общего образования; определить обязательную (инвариантную) часть содержания учебного курса по литературе; определить и структурировать планируемые результаты обучения и содержание учебного предмета «Литература» по годам обучения в соответствии с ФГОС ООО (утв. приказом Министерства образования и науки РФ от 17 декабря 2010 г. № 1897, с изменениями и дополнениями от 29 декабря 2014 г., 31 декабря 2015 г., 11 декабря 2020 г.); </w:t>
      </w:r>
      <w:proofErr w:type="gramStart"/>
      <w:r w:rsidRPr="00214908">
        <w:rPr>
          <w:rFonts w:ascii="Times New Roman" w:eastAsia="Calibri" w:hAnsi="Times New Roman" w:cs="Times New Roman"/>
          <w:color w:val="181717"/>
          <w:sz w:val="20"/>
          <w:lang w:eastAsia="ru-RU"/>
        </w:rPr>
        <w:t xml:space="preserve">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w:t>
      </w:r>
      <w:proofErr w:type="gramEnd"/>
    </w:p>
    <w:p w:rsidR="00214908" w:rsidRPr="00214908" w:rsidRDefault="00214908" w:rsidP="00214908">
      <w:pPr>
        <w:spacing w:after="6" w:line="247" w:lineRule="auto"/>
        <w:ind w:left="-15"/>
        <w:jc w:val="both"/>
        <w:rPr>
          <w:rFonts w:ascii="Times New Roman" w:eastAsia="Calibri" w:hAnsi="Times New Roman" w:cs="Times New Roman"/>
          <w:color w:val="181717"/>
          <w:sz w:val="20"/>
          <w:lang w:eastAsia="ru-RU"/>
        </w:rPr>
      </w:pPr>
      <w:proofErr w:type="gramStart"/>
      <w:r w:rsidRPr="00214908">
        <w:rPr>
          <w:rFonts w:ascii="Times New Roman" w:eastAsia="Calibri" w:hAnsi="Times New Roman" w:cs="Times New Roman"/>
          <w:color w:val="181717"/>
          <w:sz w:val="20"/>
          <w:lang w:eastAsia="ru-RU"/>
        </w:rPr>
        <w:t>№ 2/20).</w:t>
      </w:r>
      <w:proofErr w:type="gramEnd"/>
    </w:p>
    <w:p w:rsidR="00113E0E" w:rsidRDefault="00113E0E" w:rsidP="00214908">
      <w:pPr>
        <w:spacing w:after="6" w:line="247" w:lineRule="auto"/>
        <w:ind w:left="-15" w:firstLine="217"/>
        <w:jc w:val="both"/>
        <w:rPr>
          <w:rFonts w:ascii="Times New Roman" w:eastAsia="Calibri" w:hAnsi="Times New Roman" w:cs="Times New Roman"/>
          <w:color w:val="181717"/>
          <w:sz w:val="20"/>
          <w:lang w:eastAsia="ru-RU"/>
        </w:rPr>
      </w:pPr>
    </w:p>
    <w:p w:rsidR="00113E0E" w:rsidRDefault="00113E0E" w:rsidP="00214908">
      <w:pPr>
        <w:spacing w:after="6" w:line="247" w:lineRule="auto"/>
        <w:ind w:left="-15" w:firstLine="217"/>
        <w:jc w:val="both"/>
        <w:rPr>
          <w:rFonts w:ascii="Times New Roman" w:eastAsia="Calibri" w:hAnsi="Times New Roman" w:cs="Times New Roman"/>
          <w:color w:val="181717"/>
          <w:sz w:val="20"/>
          <w:lang w:eastAsia="ru-RU"/>
        </w:rPr>
      </w:pPr>
    </w:p>
    <w:p w:rsidR="00113E0E" w:rsidRDefault="00113E0E" w:rsidP="00214908">
      <w:pPr>
        <w:spacing w:after="6" w:line="247" w:lineRule="auto"/>
        <w:ind w:left="-15" w:firstLine="217"/>
        <w:jc w:val="both"/>
        <w:rPr>
          <w:rFonts w:ascii="Times New Roman" w:eastAsia="Calibri" w:hAnsi="Times New Roman" w:cs="Times New Roman"/>
          <w:color w:val="181717"/>
          <w:sz w:val="20"/>
          <w:lang w:eastAsia="ru-RU"/>
        </w:rPr>
      </w:pPr>
    </w:p>
    <w:p w:rsidR="00113E0E" w:rsidRDefault="00113E0E" w:rsidP="00214908">
      <w:pPr>
        <w:spacing w:after="6" w:line="247" w:lineRule="auto"/>
        <w:ind w:left="-15" w:firstLine="217"/>
        <w:jc w:val="both"/>
        <w:rPr>
          <w:rFonts w:ascii="Times New Roman" w:eastAsia="Calibri" w:hAnsi="Times New Roman" w:cs="Times New Roman"/>
          <w:color w:val="181717"/>
          <w:sz w:val="20"/>
          <w:lang w:eastAsia="ru-RU"/>
        </w:rPr>
      </w:pPr>
    </w:p>
    <w:p w:rsidR="00113E0E" w:rsidRDefault="00113E0E" w:rsidP="00214908">
      <w:pPr>
        <w:spacing w:after="6" w:line="247" w:lineRule="auto"/>
        <w:ind w:left="-15" w:firstLine="217"/>
        <w:jc w:val="both"/>
        <w:rPr>
          <w:rFonts w:ascii="Times New Roman" w:eastAsia="Calibri" w:hAnsi="Times New Roman" w:cs="Times New Roman"/>
          <w:color w:val="181717"/>
          <w:sz w:val="20"/>
          <w:lang w:eastAsia="ru-RU"/>
        </w:rPr>
      </w:pPr>
    </w:p>
    <w:p w:rsidR="00214908" w:rsidRPr="00214908" w:rsidRDefault="00D629ED" w:rsidP="00214908">
      <w:pPr>
        <w:spacing w:after="6" w:line="247" w:lineRule="auto"/>
        <w:ind w:left="-15" w:firstLine="217"/>
        <w:jc w:val="both"/>
        <w:rPr>
          <w:rFonts w:ascii="Times New Roman" w:eastAsia="Calibri" w:hAnsi="Times New Roman" w:cs="Times New Roman"/>
          <w:color w:val="181717"/>
          <w:sz w:val="20"/>
          <w:lang w:eastAsia="ru-RU"/>
        </w:rPr>
        <w:sectPr w:rsidR="00214908" w:rsidRPr="00214908">
          <w:footerReference w:type="even" r:id="rId9"/>
          <w:footerReference w:type="default" r:id="rId10"/>
          <w:footerReference w:type="first" r:id="rId11"/>
          <w:footnotePr>
            <w:numRestart w:val="eachPage"/>
          </w:footnotePr>
          <w:pgSz w:w="7824" w:h="12019"/>
          <w:pgMar w:top="677" w:right="737" w:bottom="1084" w:left="737" w:header="720" w:footer="720" w:gutter="0"/>
          <w:pgNumType w:start="2"/>
          <w:cols w:space="720"/>
          <w:titlePg/>
        </w:sectPr>
      </w:pPr>
      <w:r>
        <w:rPr>
          <w:rFonts w:ascii="Times New Roman" w:eastAsia="Calibri" w:hAnsi="Times New Roman" w:cs="Times New Roman"/>
          <w:color w:val="181717"/>
          <w:sz w:val="20"/>
          <w:lang w:eastAsia="ru-RU"/>
        </w:rPr>
        <w:t>Р</w:t>
      </w:r>
      <w:r w:rsidR="00214908" w:rsidRPr="00214908">
        <w:rPr>
          <w:rFonts w:ascii="Times New Roman" w:eastAsia="Calibri" w:hAnsi="Times New Roman" w:cs="Times New Roman"/>
          <w:color w:val="181717"/>
          <w:sz w:val="20"/>
          <w:lang w:eastAsia="ru-RU"/>
        </w:rPr>
        <w:t xml:space="preserve">абочая программа позволит учителю разработать календарно-тематическое планирование с учётом </w:t>
      </w:r>
      <w:proofErr w:type="spellStart"/>
      <w:r w:rsidR="00214908" w:rsidRPr="00214908">
        <w:rPr>
          <w:rFonts w:ascii="Times New Roman" w:eastAsia="Calibri" w:hAnsi="Times New Roman" w:cs="Times New Roman"/>
          <w:color w:val="181717"/>
          <w:sz w:val="20"/>
          <w:lang w:eastAsia="ru-RU"/>
        </w:rPr>
        <w:t>особен</w:t>
      </w:r>
      <w:proofErr w:type="spellEnd"/>
    </w:p>
    <w:p w:rsidR="00214908" w:rsidRPr="00214908" w:rsidRDefault="00214908" w:rsidP="00214908">
      <w:pPr>
        <w:spacing w:after="6" w:line="247" w:lineRule="auto"/>
        <w:ind w:left="-15"/>
        <w:jc w:val="both"/>
        <w:rPr>
          <w:rFonts w:ascii="Times New Roman" w:eastAsia="Calibri" w:hAnsi="Times New Roman" w:cs="Times New Roman"/>
          <w:color w:val="181717"/>
          <w:sz w:val="20"/>
          <w:lang w:eastAsia="ru-RU"/>
        </w:rPr>
      </w:pPr>
      <w:proofErr w:type="spellStart"/>
      <w:r w:rsidRPr="00214908">
        <w:rPr>
          <w:rFonts w:ascii="Times New Roman" w:eastAsia="Calibri" w:hAnsi="Times New Roman" w:cs="Times New Roman"/>
          <w:color w:val="181717"/>
          <w:sz w:val="20"/>
          <w:lang w:eastAsia="ru-RU"/>
        </w:rPr>
        <w:lastRenderedPageBreak/>
        <w:t>ностей</w:t>
      </w:r>
      <w:proofErr w:type="spellEnd"/>
      <w:r w:rsidRPr="00214908">
        <w:rPr>
          <w:rFonts w:ascii="Times New Roman" w:eastAsia="Calibri" w:hAnsi="Times New Roman" w:cs="Times New Roman"/>
          <w:color w:val="181717"/>
          <w:sz w:val="20"/>
          <w:lang w:eastAsia="ru-RU"/>
        </w:rPr>
        <w:t xml:space="preserve"> конкретного класса, распределить обязательное предметное содержание по годам обучения в соответствии с ресурсом учебного времени, выделяемого на изучение разделов/тем курса, последовательностью их изучения, особенностей предмета «Литература» и возрастных особенностей обучающихся; разработать основные виды учебной деятельности для освоения учебного материала разделов/тем курса.</w:t>
      </w:r>
    </w:p>
    <w:p w:rsidR="00214908" w:rsidRPr="00214908" w:rsidRDefault="00214908" w:rsidP="00214908">
      <w:pPr>
        <w:spacing w:after="261" w:line="247" w:lineRule="auto"/>
        <w:ind w:left="-15"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 xml:space="preserve">Личностные и </w:t>
      </w:r>
      <w:proofErr w:type="spellStart"/>
      <w:r w:rsidRPr="00214908">
        <w:rPr>
          <w:rFonts w:ascii="Times New Roman" w:eastAsia="Calibri" w:hAnsi="Times New Roman" w:cs="Times New Roman"/>
          <w:color w:val="181717"/>
          <w:sz w:val="20"/>
          <w:lang w:eastAsia="ru-RU"/>
        </w:rPr>
        <w:t>метапредметные</w:t>
      </w:r>
      <w:proofErr w:type="spellEnd"/>
      <w:r w:rsidRPr="00214908">
        <w:rPr>
          <w:rFonts w:ascii="Times New Roman" w:eastAsia="Calibri" w:hAnsi="Times New Roman" w:cs="Times New Roman"/>
          <w:color w:val="181717"/>
          <w:sz w:val="20"/>
          <w:lang w:eastAsia="ru-RU"/>
        </w:rPr>
        <w:t xml:space="preserve"> результаты в примерной рабочей программе представлены с учётом особенностей преподавания литературы в основной общеобразовательной школе, планируемые предметные результаты распределены по годам обучения с учётом методических традиций построения школьного курса литературы. </w:t>
      </w:r>
    </w:p>
    <w:p w:rsidR="00214908" w:rsidRPr="00214908" w:rsidRDefault="00214908" w:rsidP="00214908">
      <w:pPr>
        <w:keepNext/>
        <w:keepLines/>
        <w:spacing w:after="59" w:line="240" w:lineRule="auto"/>
        <w:ind w:left="-4" w:right="-15" w:hanging="10"/>
        <w:outlineLvl w:val="1"/>
        <w:rPr>
          <w:rFonts w:ascii="Times New Roman" w:eastAsia="Calibri" w:hAnsi="Times New Roman" w:cs="Times New Roman"/>
          <w:color w:val="181717"/>
          <w:lang w:eastAsia="ru-RU"/>
        </w:rPr>
      </w:pPr>
      <w:r w:rsidRPr="00214908">
        <w:rPr>
          <w:rFonts w:ascii="Times New Roman" w:eastAsia="Calibri" w:hAnsi="Times New Roman" w:cs="Times New Roman"/>
          <w:color w:val="181717"/>
          <w:lang w:eastAsia="ru-RU"/>
        </w:rPr>
        <w:t>ОБЩАЯ ХАРАКТЕРИСТИКА УЧЕБНОГО ПРЕДМЕТА «ЛИТЕРАТУРА»</w:t>
      </w:r>
    </w:p>
    <w:p w:rsidR="00214908" w:rsidRPr="00214908" w:rsidRDefault="00214908" w:rsidP="00214908">
      <w:pPr>
        <w:spacing w:after="6" w:line="247" w:lineRule="auto"/>
        <w:ind w:left="-15"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214908" w:rsidRPr="00214908" w:rsidRDefault="00214908" w:rsidP="00214908">
      <w:pPr>
        <w:spacing w:after="6" w:line="247" w:lineRule="auto"/>
        <w:ind w:left="-15"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 xml:space="preserve">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 </w:t>
      </w:r>
    </w:p>
    <w:p w:rsidR="00214908" w:rsidRPr="00214908" w:rsidRDefault="00214908" w:rsidP="00214908">
      <w:pPr>
        <w:spacing w:after="6" w:line="247" w:lineRule="auto"/>
        <w:ind w:left="-15"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w:t>
      </w:r>
      <w:proofErr w:type="spellStart"/>
      <w:r w:rsidRPr="00214908">
        <w:rPr>
          <w:rFonts w:ascii="Times New Roman" w:eastAsia="Calibri" w:hAnsi="Times New Roman" w:cs="Times New Roman"/>
          <w:color w:val="181717"/>
          <w:sz w:val="20"/>
          <w:lang w:eastAsia="ru-RU"/>
        </w:rPr>
        <w:t>межпредметных</w:t>
      </w:r>
      <w:proofErr w:type="spellEnd"/>
      <w:r w:rsidRPr="00214908">
        <w:rPr>
          <w:rFonts w:ascii="Times New Roman" w:eastAsia="Calibri" w:hAnsi="Times New Roman" w:cs="Times New Roman"/>
          <w:color w:val="181717"/>
          <w:sz w:val="20"/>
          <w:lang w:eastAsia="ru-RU"/>
        </w:rPr>
        <w:t xml:space="preserve">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214908" w:rsidRPr="00214908" w:rsidRDefault="00214908" w:rsidP="00214908">
      <w:pPr>
        <w:spacing w:after="6" w:line="247" w:lineRule="auto"/>
        <w:ind w:left="-15"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w:t>
      </w:r>
    </w:p>
    <w:p w:rsidR="00214908" w:rsidRPr="00214908" w:rsidRDefault="00214908" w:rsidP="00214908">
      <w:pPr>
        <w:spacing w:after="261" w:line="247" w:lineRule="auto"/>
        <w:ind w:left="-15"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rsidR="00214908" w:rsidRPr="00214908" w:rsidRDefault="00214908" w:rsidP="00214908">
      <w:pPr>
        <w:keepNext/>
        <w:keepLines/>
        <w:spacing w:after="59" w:line="240" w:lineRule="auto"/>
        <w:ind w:left="-4" w:right="-15" w:hanging="10"/>
        <w:outlineLvl w:val="1"/>
        <w:rPr>
          <w:rFonts w:ascii="Times New Roman" w:eastAsia="Calibri" w:hAnsi="Times New Roman" w:cs="Times New Roman"/>
          <w:color w:val="181717"/>
          <w:lang w:eastAsia="ru-RU"/>
        </w:rPr>
      </w:pPr>
      <w:r w:rsidRPr="00214908">
        <w:rPr>
          <w:rFonts w:ascii="Times New Roman" w:eastAsia="Calibri" w:hAnsi="Times New Roman" w:cs="Times New Roman"/>
          <w:color w:val="181717"/>
          <w:lang w:eastAsia="ru-RU"/>
        </w:rPr>
        <w:t>ЦЕЛИ ИЗУЧЕНИЯ ПРЕДМЕТА «ЛИТЕРАТУРА»</w:t>
      </w:r>
    </w:p>
    <w:p w:rsidR="00214908" w:rsidRPr="00214908" w:rsidRDefault="00214908" w:rsidP="00214908">
      <w:pPr>
        <w:spacing w:after="6" w:line="247" w:lineRule="auto"/>
        <w:ind w:left="-15" w:firstLine="217"/>
        <w:jc w:val="both"/>
        <w:rPr>
          <w:rFonts w:ascii="Times New Roman" w:eastAsia="Calibri" w:hAnsi="Times New Roman" w:cs="Times New Roman"/>
          <w:color w:val="181717"/>
          <w:sz w:val="20"/>
          <w:lang w:eastAsia="ru-RU"/>
        </w:rPr>
      </w:pPr>
      <w:proofErr w:type="gramStart"/>
      <w:r w:rsidRPr="00214908">
        <w:rPr>
          <w:rFonts w:ascii="Times New Roman" w:eastAsia="Calibri" w:hAnsi="Times New Roman" w:cs="Times New Roman"/>
          <w:color w:val="181717"/>
          <w:sz w:val="20"/>
          <w:lang w:eastAsia="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214908">
        <w:rPr>
          <w:rFonts w:ascii="Times New Roman" w:eastAsia="Calibri" w:hAnsi="Times New Roman" w:cs="Times New Roman"/>
          <w:color w:val="181717"/>
          <w:sz w:val="20"/>
          <w:lang w:eastAsia="ru-RU"/>
        </w:rPr>
        <w:t xml:space="preserve"> Достижение указанных целей возможно при решении учебных задач, которые постепенно усложняются от 5 к 9 классу. </w:t>
      </w:r>
    </w:p>
    <w:p w:rsidR="00214908" w:rsidRPr="00214908" w:rsidRDefault="00214908" w:rsidP="00214908">
      <w:pPr>
        <w:spacing w:after="6" w:line="247" w:lineRule="auto"/>
        <w:ind w:left="-15" w:firstLine="217"/>
        <w:jc w:val="both"/>
        <w:rPr>
          <w:rFonts w:ascii="Times New Roman" w:eastAsia="Calibri" w:hAnsi="Times New Roman" w:cs="Times New Roman"/>
          <w:color w:val="181717"/>
          <w:sz w:val="20"/>
          <w:lang w:eastAsia="ru-RU"/>
        </w:rPr>
      </w:pPr>
      <w:proofErr w:type="gramStart"/>
      <w:r w:rsidRPr="00214908">
        <w:rPr>
          <w:rFonts w:ascii="Times New Roman" w:eastAsia="Calibri" w:hAnsi="Times New Roman" w:cs="Times New Roman"/>
          <w:color w:val="181717"/>
          <w:sz w:val="20"/>
          <w:lang w:eastAsia="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214908">
        <w:rPr>
          <w:rFonts w:ascii="Times New Roman" w:eastAsia="Calibri" w:hAnsi="Times New Roman" w:cs="Times New Roman"/>
          <w:color w:val="181717"/>
          <w:sz w:val="20"/>
          <w:lang w:eastAsia="ru-RU"/>
        </w:rPr>
        <w:t xml:space="preserve"> </w:t>
      </w:r>
      <w:proofErr w:type="gramStart"/>
      <w:r w:rsidRPr="00214908">
        <w:rPr>
          <w:rFonts w:ascii="Times New Roman" w:eastAsia="Calibri" w:hAnsi="Times New Roman" w:cs="Times New Roman"/>
          <w:color w:val="181717"/>
          <w:sz w:val="20"/>
          <w:lang w:eastAsia="ru-RU"/>
        </w:rPr>
        <w:t>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roofErr w:type="gramEnd"/>
    </w:p>
    <w:p w:rsidR="00214908" w:rsidRPr="00214908" w:rsidRDefault="00214908" w:rsidP="00214908">
      <w:pPr>
        <w:spacing w:after="6" w:line="247" w:lineRule="auto"/>
        <w:ind w:left="-15" w:firstLine="217"/>
        <w:jc w:val="both"/>
        <w:rPr>
          <w:rFonts w:ascii="Times New Roman" w:eastAsia="Calibri" w:hAnsi="Times New Roman" w:cs="Times New Roman"/>
          <w:color w:val="181717"/>
          <w:sz w:val="20"/>
          <w:lang w:eastAsia="ru-RU"/>
        </w:rPr>
      </w:pPr>
      <w:proofErr w:type="gramStart"/>
      <w:r w:rsidRPr="00214908">
        <w:rPr>
          <w:rFonts w:ascii="Times New Roman" w:eastAsia="Calibri" w:hAnsi="Times New Roman" w:cs="Times New Roman"/>
          <w:color w:val="181717"/>
          <w:sz w:val="20"/>
          <w:lang w:eastAsia="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214908">
        <w:rPr>
          <w:rFonts w:ascii="Times New Roman" w:eastAsia="Calibri" w:hAnsi="Times New Roman" w:cs="Times New Roman"/>
          <w:color w:val="181717"/>
          <w:sz w:val="20"/>
          <w:lang w:eastAsia="ru-RU"/>
        </w:rPr>
        <w:t xml:space="preserve"> произведений, в том числе в процессе участия в различных мероприятиях, посвящённых литературе, чтению, книжной культуре.</w:t>
      </w:r>
    </w:p>
    <w:p w:rsidR="00214908" w:rsidRPr="00214908" w:rsidRDefault="00214908" w:rsidP="00214908">
      <w:pPr>
        <w:spacing w:after="6" w:line="247" w:lineRule="auto"/>
        <w:ind w:left="-15"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lastRenderedPageBreak/>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w:t>
      </w:r>
      <w:proofErr w:type="gramStart"/>
      <w:r w:rsidRPr="00214908">
        <w:rPr>
          <w:rFonts w:ascii="Times New Roman" w:eastAsia="Calibri" w:hAnsi="Times New Roman" w:cs="Times New Roman"/>
          <w:color w:val="181717"/>
          <w:sz w:val="20"/>
          <w:lang w:eastAsia="ru-RU"/>
        </w:rPr>
        <w:t>о-</w:t>
      </w:r>
      <w:proofErr w:type="gramEnd"/>
      <w:r w:rsidRPr="00214908">
        <w:rPr>
          <w:rFonts w:ascii="Times New Roman" w:eastAsia="Calibri" w:hAnsi="Times New Roman" w:cs="Times New Roman"/>
          <w:color w:val="181717"/>
          <w:sz w:val="20"/>
          <w:lang w:eastAsia="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214908">
        <w:rPr>
          <w:rFonts w:ascii="Times New Roman" w:eastAsia="Calibri" w:hAnsi="Times New Roman" w:cs="Times New Roman"/>
          <w:color w:val="181717"/>
          <w:sz w:val="20"/>
          <w:lang w:eastAsia="ru-RU"/>
        </w:rPr>
        <w:t>проблемы</w:t>
      </w:r>
      <w:proofErr w:type="gramEnd"/>
      <w:r w:rsidRPr="00214908">
        <w:rPr>
          <w:rFonts w:ascii="Times New Roman" w:eastAsia="Calibri" w:hAnsi="Times New Roman" w:cs="Times New Roman"/>
          <w:color w:val="181717"/>
          <w:sz w:val="20"/>
          <w:lang w:eastAsia="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214908" w:rsidRPr="00214908" w:rsidRDefault="00214908" w:rsidP="00214908">
      <w:pPr>
        <w:spacing w:after="161" w:line="247" w:lineRule="auto"/>
        <w:ind w:left="-15" w:firstLine="217"/>
        <w:jc w:val="both"/>
        <w:rPr>
          <w:rFonts w:ascii="Times New Roman" w:eastAsia="Calibri" w:hAnsi="Times New Roman" w:cs="Times New Roman"/>
          <w:color w:val="181717"/>
          <w:sz w:val="20"/>
          <w:lang w:eastAsia="ru-RU"/>
        </w:rPr>
      </w:pPr>
      <w:proofErr w:type="gramStart"/>
      <w:r w:rsidRPr="00214908">
        <w:rPr>
          <w:rFonts w:ascii="Times New Roman" w:eastAsia="Calibri" w:hAnsi="Times New Roman" w:cs="Times New Roman"/>
          <w:color w:val="181717"/>
          <w:sz w:val="20"/>
          <w:lang w:eastAsia="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214908">
        <w:rPr>
          <w:rFonts w:ascii="Times New Roman" w:eastAsia="Calibri" w:hAnsi="Times New Roman" w:cs="Times New Roman"/>
          <w:color w:val="181717"/>
          <w:sz w:val="20"/>
          <w:lang w:eastAsia="ru-RU"/>
        </w:rPr>
        <w:t xml:space="preserve"> воспринимая чужую точку зрения и аргументированно отстаивая свою.</w:t>
      </w:r>
    </w:p>
    <w:p w:rsidR="00214908" w:rsidRPr="00214908" w:rsidRDefault="00214908" w:rsidP="00214908">
      <w:pPr>
        <w:keepNext/>
        <w:keepLines/>
        <w:spacing w:after="59" w:line="240" w:lineRule="auto"/>
        <w:ind w:left="-4" w:right="-15" w:hanging="10"/>
        <w:outlineLvl w:val="1"/>
        <w:rPr>
          <w:rFonts w:ascii="Times New Roman" w:eastAsia="Calibri" w:hAnsi="Times New Roman" w:cs="Times New Roman"/>
          <w:color w:val="181717"/>
          <w:lang w:eastAsia="ru-RU"/>
        </w:rPr>
      </w:pPr>
      <w:r w:rsidRPr="00214908">
        <w:rPr>
          <w:rFonts w:ascii="Times New Roman" w:eastAsia="Calibri" w:hAnsi="Times New Roman" w:cs="Times New Roman"/>
          <w:color w:val="181717"/>
          <w:lang w:eastAsia="ru-RU"/>
        </w:rPr>
        <w:t xml:space="preserve">МЕСТО УЧЕБНОГО ПРЕДМЕТА «ЛИТЕРАТУРА» </w:t>
      </w:r>
    </w:p>
    <w:p w:rsidR="00214908" w:rsidRPr="00214908" w:rsidRDefault="00214908" w:rsidP="00214908">
      <w:pPr>
        <w:keepNext/>
        <w:keepLines/>
        <w:spacing w:after="59" w:line="240" w:lineRule="auto"/>
        <w:ind w:left="-4" w:right="-15" w:hanging="10"/>
        <w:outlineLvl w:val="1"/>
        <w:rPr>
          <w:rFonts w:ascii="Times New Roman" w:eastAsia="Calibri" w:hAnsi="Times New Roman" w:cs="Times New Roman"/>
          <w:color w:val="181717"/>
          <w:lang w:eastAsia="ru-RU"/>
        </w:rPr>
      </w:pPr>
      <w:r w:rsidRPr="00214908">
        <w:rPr>
          <w:rFonts w:ascii="Times New Roman" w:eastAsia="Calibri" w:hAnsi="Times New Roman" w:cs="Times New Roman"/>
          <w:color w:val="181717"/>
          <w:lang w:eastAsia="ru-RU"/>
        </w:rPr>
        <w:t>В УЧЕБНОМ ПЛАНЕ</w:t>
      </w:r>
    </w:p>
    <w:p w:rsidR="00214908" w:rsidRPr="00214908" w:rsidRDefault="00214908" w:rsidP="00214908">
      <w:pPr>
        <w:spacing w:after="6" w:line="247" w:lineRule="auto"/>
        <w:ind w:left="-15"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 xml:space="preserve">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 </w:t>
      </w:r>
    </w:p>
    <w:p w:rsidR="00214908" w:rsidRPr="00214908" w:rsidRDefault="00214908" w:rsidP="00214908">
      <w:pPr>
        <w:spacing w:after="6" w:line="247" w:lineRule="auto"/>
        <w:ind w:left="-15"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В 5 класс</w:t>
      </w:r>
      <w:r w:rsidR="0078603D">
        <w:rPr>
          <w:rFonts w:ascii="Times New Roman" w:eastAsia="Calibri" w:hAnsi="Times New Roman" w:cs="Times New Roman"/>
          <w:color w:val="181717"/>
          <w:sz w:val="20"/>
          <w:lang w:eastAsia="ru-RU"/>
        </w:rPr>
        <w:t>е</w:t>
      </w:r>
      <w:r w:rsidRPr="00214908">
        <w:rPr>
          <w:rFonts w:ascii="Times New Roman" w:eastAsia="Calibri" w:hAnsi="Times New Roman" w:cs="Times New Roman"/>
          <w:color w:val="181717"/>
          <w:sz w:val="20"/>
          <w:lang w:eastAsia="ru-RU"/>
        </w:rPr>
        <w:t xml:space="preserve"> на изучение предмета отводится 3 часа в неделю. Суммарно изучение литературы в основной школе по программам основного общего образования рассчитано на 442 часа в соответствии со всеми вариантами учебных планов.</w:t>
      </w:r>
      <w:r w:rsidRPr="00214908">
        <w:rPr>
          <w:rFonts w:ascii="Times New Roman" w:eastAsia="Calibri" w:hAnsi="Times New Roman" w:cs="Times New Roman"/>
          <w:color w:val="181717"/>
          <w:sz w:val="20"/>
          <w:lang w:eastAsia="ru-RU"/>
        </w:rPr>
        <w:br w:type="page"/>
      </w:r>
    </w:p>
    <w:p w:rsidR="00214908" w:rsidRPr="00214908" w:rsidRDefault="00214908" w:rsidP="00214908">
      <w:pPr>
        <w:keepNext/>
        <w:keepLines/>
        <w:spacing w:after="15" w:line="228" w:lineRule="auto"/>
        <w:ind w:left="-4" w:right="-15" w:hanging="10"/>
        <w:outlineLvl w:val="0"/>
        <w:rPr>
          <w:rFonts w:ascii="Times New Roman" w:eastAsia="Calibri" w:hAnsi="Times New Roman" w:cs="Times New Roman"/>
          <w:b/>
          <w:color w:val="181717"/>
          <w:sz w:val="24"/>
          <w:lang w:eastAsia="ru-RU"/>
        </w:rPr>
      </w:pPr>
      <w:r w:rsidRPr="00214908">
        <w:rPr>
          <w:rFonts w:ascii="Times New Roman" w:eastAsia="Calibri" w:hAnsi="Times New Roman" w:cs="Times New Roman"/>
          <w:b/>
          <w:color w:val="181717"/>
          <w:sz w:val="24"/>
          <w:lang w:eastAsia="ru-RU"/>
        </w:rPr>
        <w:lastRenderedPageBreak/>
        <w:t xml:space="preserve">СОДЕРЖАНИЕ УЧЕБНОГО ПРЕДМЕТА «ЛИТЕРАТУРА» </w:t>
      </w:r>
    </w:p>
    <w:p w:rsidR="00214908" w:rsidRPr="00214908" w:rsidRDefault="00214908" w:rsidP="00214908">
      <w:pPr>
        <w:keepNext/>
        <w:keepLines/>
        <w:spacing w:after="15" w:line="228" w:lineRule="auto"/>
        <w:ind w:left="-4" w:right="-15" w:hanging="10"/>
        <w:outlineLvl w:val="0"/>
        <w:rPr>
          <w:rFonts w:ascii="Times New Roman" w:eastAsia="Calibri" w:hAnsi="Times New Roman" w:cs="Times New Roman"/>
          <w:b/>
          <w:color w:val="181717"/>
          <w:sz w:val="24"/>
          <w:lang w:eastAsia="ru-RU"/>
        </w:rPr>
      </w:pPr>
      <w:r w:rsidRPr="00214908">
        <w:rPr>
          <w:rFonts w:ascii="Times New Roman" w:eastAsia="Calibri" w:hAnsi="Times New Roman" w:cs="Times New Roman"/>
          <w:b/>
          <w:color w:val="181717"/>
          <w:sz w:val="24"/>
          <w:lang w:eastAsia="ru-RU"/>
        </w:rPr>
        <w:t xml:space="preserve">ПО ГОДАМ ИЗУЧЕНИЯ </w:t>
      </w:r>
    </w:p>
    <w:p w:rsidR="00214908" w:rsidRPr="00214908" w:rsidRDefault="00214908" w:rsidP="00214908">
      <w:pPr>
        <w:spacing w:after="441" w:line="240" w:lineRule="auto"/>
        <w:rPr>
          <w:rFonts w:ascii="Times New Roman" w:eastAsia="Calibri" w:hAnsi="Times New Roman" w:cs="Times New Roman"/>
          <w:color w:val="181717"/>
          <w:sz w:val="20"/>
          <w:lang w:eastAsia="ru-RU"/>
        </w:rPr>
      </w:pPr>
      <w:r w:rsidRPr="00214908">
        <w:rPr>
          <w:rFonts w:ascii="Times New Roman" w:eastAsia="Calibri" w:hAnsi="Times New Roman" w:cs="Times New Roman"/>
          <w:noProof/>
          <w:color w:val="000000"/>
          <w:lang w:eastAsia="ru-RU"/>
        </w:rPr>
        <mc:AlternateContent>
          <mc:Choice Requires="wpg">
            <w:drawing>
              <wp:inline distT="0" distB="0" distL="0" distR="0" wp14:anchorId="6AF68E31" wp14:editId="0FB9E5C4">
                <wp:extent cx="4032009" cy="6350"/>
                <wp:effectExtent l="0" t="0" r="0" b="0"/>
                <wp:docPr id="36998" name="Group 36998"/>
                <wp:cNvGraphicFramePr/>
                <a:graphic xmlns:a="http://schemas.openxmlformats.org/drawingml/2006/main">
                  <a:graphicData uri="http://schemas.microsoft.com/office/word/2010/wordprocessingGroup">
                    <wpg:wgp>
                      <wpg:cNvGrpSpPr/>
                      <wpg:grpSpPr>
                        <a:xfrm>
                          <a:off x="0" y="0"/>
                          <a:ext cx="4032009" cy="6350"/>
                          <a:chOff x="0" y="0"/>
                          <a:chExt cx="4032009" cy="6350"/>
                        </a:xfrm>
                      </wpg:grpSpPr>
                      <wps:wsp>
                        <wps:cNvPr id="552" name="Shape 552"/>
                        <wps:cNvSpPr/>
                        <wps:spPr>
                          <a:xfrm>
                            <a:off x="0" y="0"/>
                            <a:ext cx="4032009" cy="0"/>
                          </a:xfrm>
                          <a:custGeom>
                            <a:avLst/>
                            <a:gdLst/>
                            <a:ahLst/>
                            <a:cxnLst/>
                            <a:rect l="0" t="0" r="0" b="0"/>
                            <a:pathLst>
                              <a:path w="4032009">
                                <a:moveTo>
                                  <a:pt x="0" y="0"/>
                                </a:moveTo>
                                <a:lnTo>
                                  <a:pt x="4032009" y="0"/>
                                </a:lnTo>
                              </a:path>
                            </a:pathLst>
                          </a:custGeom>
                          <a:noFill/>
                          <a:ln w="6350" cap="flat" cmpd="sng" algn="ctr">
                            <a:solidFill>
                              <a:srgbClr val="181717"/>
                            </a:solidFill>
                            <a:prstDash val="solid"/>
                            <a:miter lim="127000"/>
                          </a:ln>
                          <a:effectLst/>
                        </wps:spPr>
                        <wps:bodyPr/>
                      </wps:wsp>
                    </wpg:wgp>
                  </a:graphicData>
                </a:graphic>
              </wp:inline>
            </w:drawing>
          </mc:Choice>
          <mc:Fallback>
            <w:pict>
              <v:group id="Group 36998" o:spid="_x0000_s1026" style="width:317.5pt;height:.5pt;mso-position-horizontal-relative:char;mso-position-vertical-relative:line" coordsize="403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">
                <v:shape id="Shape 552" o:spid="_x0000_s1027" style="position:absolute;width:40320;height:0;visibility:visible;mso-wrap-style:square;v-text-anchor:top" coordsize="40320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ZQu8UA&#10;AADcAAAADwAAAGRycy9kb3ducmV2LnhtbESPQWvCQBSE7wX/w/IEb3VjIFaiq4hQUCg0tSJ4e2Sf&#10;STD7ds1uY/rvu4VCj8PMfMOsNoNpRU+dbywrmE0TEMSl1Q1XCk6fr88LED4ga2wtk4Jv8rBZj55W&#10;mGv74A/qj6ESEcI+RwV1CC6X0pc1GfRT64ijd7WdwRBlV0nd4SPCTSvTJJlLgw3HhRod7Woqb8cv&#10;o+CNXg4X56rT+51knxXztCj2Z6Um42G7BBFoCP/hv/ZeK8iyFH7Px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lC7xQAAANwAAAAPAAAAAAAAAAAAAAAAAJgCAABkcnMv&#10;ZG93bnJldi54bWxQSwUGAAAAAAQABAD1AAAAigMAAAAA&#10;" path="m,l4032009,e" filled="f" strokecolor="#181717" strokeweight=".5pt">
                  <v:stroke miterlimit="83231f" joinstyle="miter"/>
                  <v:path arrowok="t" textboxrect="0,0,4032009,0"/>
                </v:shape>
                <w10:anchorlock/>
              </v:group>
            </w:pict>
          </mc:Fallback>
        </mc:AlternateContent>
      </w:r>
    </w:p>
    <w:p w:rsidR="00214908" w:rsidRPr="00214908" w:rsidRDefault="00214908" w:rsidP="00214908">
      <w:pPr>
        <w:keepNext/>
        <w:keepLines/>
        <w:spacing w:after="127" w:line="240" w:lineRule="auto"/>
        <w:ind w:left="-4" w:right="-15" w:hanging="10"/>
        <w:outlineLvl w:val="1"/>
        <w:rPr>
          <w:rFonts w:ascii="Times New Roman" w:eastAsia="Calibri" w:hAnsi="Times New Roman" w:cs="Times New Roman"/>
          <w:color w:val="181717"/>
          <w:lang w:eastAsia="ru-RU"/>
        </w:rPr>
      </w:pPr>
      <w:r w:rsidRPr="00214908">
        <w:rPr>
          <w:rFonts w:ascii="Times New Roman" w:eastAsia="Calibri" w:hAnsi="Times New Roman" w:cs="Times New Roman"/>
          <w:color w:val="181717"/>
          <w:lang w:eastAsia="ru-RU"/>
        </w:rPr>
        <w:t>5  КЛАСС</w:t>
      </w:r>
    </w:p>
    <w:p w:rsidR="00214908" w:rsidRPr="00214908" w:rsidRDefault="00214908" w:rsidP="00214908">
      <w:pPr>
        <w:spacing w:after="48" w:line="240" w:lineRule="auto"/>
        <w:ind w:left="-5" w:right="-15" w:hanging="10"/>
        <w:rPr>
          <w:rFonts w:ascii="Times New Roman" w:eastAsia="Calibri" w:hAnsi="Times New Roman" w:cs="Times New Roman"/>
          <w:color w:val="181717"/>
          <w:sz w:val="20"/>
          <w:lang w:eastAsia="ru-RU"/>
        </w:rPr>
      </w:pPr>
      <w:r w:rsidRPr="00214908">
        <w:rPr>
          <w:rFonts w:ascii="Times New Roman" w:eastAsia="Calibri" w:hAnsi="Times New Roman" w:cs="Times New Roman"/>
          <w:b/>
          <w:color w:val="181717"/>
          <w:lang w:eastAsia="ru-RU"/>
        </w:rPr>
        <w:t>Мифология</w:t>
      </w:r>
    </w:p>
    <w:p w:rsidR="00214908" w:rsidRPr="00214908" w:rsidRDefault="00214908" w:rsidP="00214908">
      <w:pPr>
        <w:spacing w:after="192" w:line="247" w:lineRule="auto"/>
        <w:ind w:left="22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Мифы народов России и мира.</w:t>
      </w:r>
    </w:p>
    <w:p w:rsidR="00214908" w:rsidRPr="00214908" w:rsidRDefault="00214908" w:rsidP="00214908">
      <w:pPr>
        <w:spacing w:after="48" w:line="240" w:lineRule="auto"/>
        <w:ind w:left="-5" w:right="-15" w:hanging="10"/>
        <w:rPr>
          <w:rFonts w:ascii="Times New Roman" w:eastAsia="Calibri" w:hAnsi="Times New Roman" w:cs="Times New Roman"/>
          <w:color w:val="181717"/>
          <w:sz w:val="20"/>
          <w:lang w:eastAsia="ru-RU"/>
        </w:rPr>
      </w:pPr>
      <w:r w:rsidRPr="00214908">
        <w:rPr>
          <w:rFonts w:ascii="Times New Roman" w:eastAsia="Calibri" w:hAnsi="Times New Roman" w:cs="Times New Roman"/>
          <w:b/>
          <w:color w:val="181717"/>
          <w:lang w:eastAsia="ru-RU"/>
        </w:rPr>
        <w:t>Фольклор</w:t>
      </w:r>
    </w:p>
    <w:p w:rsidR="00214908" w:rsidRPr="00214908" w:rsidRDefault="00214908" w:rsidP="00214908">
      <w:pPr>
        <w:spacing w:after="192" w:line="247" w:lineRule="auto"/>
        <w:ind w:left="-15"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 xml:space="preserve">Малые жанры: пословицы, поговорки, загадки. Сказки народов России и народов мира (не менее трёх). </w:t>
      </w:r>
    </w:p>
    <w:p w:rsidR="00214908" w:rsidRPr="00214908" w:rsidRDefault="00214908" w:rsidP="00214908">
      <w:pPr>
        <w:spacing w:after="48" w:line="240" w:lineRule="auto"/>
        <w:ind w:left="-5" w:right="-15" w:hanging="10"/>
        <w:rPr>
          <w:rFonts w:ascii="Times New Roman" w:eastAsia="Calibri" w:hAnsi="Times New Roman" w:cs="Times New Roman"/>
          <w:color w:val="181717"/>
          <w:sz w:val="20"/>
          <w:lang w:eastAsia="ru-RU"/>
        </w:rPr>
      </w:pPr>
      <w:r w:rsidRPr="00214908">
        <w:rPr>
          <w:rFonts w:ascii="Times New Roman" w:eastAsia="Calibri" w:hAnsi="Times New Roman" w:cs="Times New Roman"/>
          <w:b/>
          <w:color w:val="181717"/>
          <w:lang w:eastAsia="ru-RU"/>
        </w:rPr>
        <w:t>Литература первой половины XIX века</w:t>
      </w:r>
    </w:p>
    <w:p w:rsidR="00214908" w:rsidRPr="00214908" w:rsidRDefault="00214908" w:rsidP="00214908">
      <w:pPr>
        <w:spacing w:after="6" w:line="247" w:lineRule="auto"/>
        <w:ind w:left="-15"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b/>
          <w:color w:val="181717"/>
          <w:sz w:val="20"/>
          <w:lang w:eastAsia="ru-RU"/>
        </w:rPr>
        <w:t xml:space="preserve">И. А. Крылов. </w:t>
      </w:r>
      <w:r w:rsidRPr="00214908">
        <w:rPr>
          <w:rFonts w:ascii="Times New Roman" w:eastAsia="Calibri" w:hAnsi="Times New Roman" w:cs="Times New Roman"/>
          <w:color w:val="181717"/>
          <w:sz w:val="20"/>
          <w:lang w:eastAsia="ru-RU"/>
        </w:rPr>
        <w:t>Басни (три по выбору). Например, «Волк на псарне», «Листы и Корни», «Свинья под Дубом», «Квартет», «Осёл и Соловей», «Ворона и Лисица».</w:t>
      </w:r>
    </w:p>
    <w:p w:rsidR="00214908" w:rsidRPr="00214908" w:rsidRDefault="00214908" w:rsidP="00214908">
      <w:pPr>
        <w:spacing w:after="6" w:line="247" w:lineRule="auto"/>
        <w:ind w:left="-15"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b/>
          <w:color w:val="181717"/>
          <w:sz w:val="20"/>
          <w:lang w:eastAsia="ru-RU"/>
        </w:rPr>
        <w:t>А. С. Пушкин</w:t>
      </w:r>
      <w:r w:rsidRPr="00214908">
        <w:rPr>
          <w:rFonts w:ascii="Times New Roman" w:eastAsia="Calibri" w:hAnsi="Times New Roman" w:cs="Times New Roman"/>
          <w:color w:val="181717"/>
          <w:sz w:val="20"/>
          <w:lang w:eastAsia="ru-RU"/>
        </w:rPr>
        <w:t xml:space="preserve">. Стихотворения (не менее трёх). «Зимнее утро», «Зимний вечер», «Няне» и др. «Сказка о мёртвой царевне и о семи богатырях». </w:t>
      </w:r>
    </w:p>
    <w:p w:rsidR="00214908" w:rsidRPr="00214908" w:rsidRDefault="00214908" w:rsidP="00214908">
      <w:pPr>
        <w:spacing w:after="6" w:line="247" w:lineRule="auto"/>
        <w:ind w:left="22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b/>
          <w:color w:val="181717"/>
          <w:sz w:val="20"/>
          <w:lang w:eastAsia="ru-RU"/>
        </w:rPr>
        <w:t>М. Ю. Лермонтов</w:t>
      </w:r>
      <w:r w:rsidRPr="00214908">
        <w:rPr>
          <w:rFonts w:ascii="Times New Roman" w:eastAsia="Calibri" w:hAnsi="Times New Roman" w:cs="Times New Roman"/>
          <w:i/>
          <w:color w:val="181717"/>
          <w:sz w:val="20"/>
          <w:lang w:eastAsia="ru-RU"/>
        </w:rPr>
        <w:t xml:space="preserve">. </w:t>
      </w:r>
      <w:r w:rsidRPr="00214908">
        <w:rPr>
          <w:rFonts w:ascii="Times New Roman" w:eastAsia="Calibri" w:hAnsi="Times New Roman" w:cs="Times New Roman"/>
          <w:color w:val="181717"/>
          <w:sz w:val="20"/>
          <w:lang w:eastAsia="ru-RU"/>
        </w:rPr>
        <w:t>Стихотворение «Бородино».</w:t>
      </w:r>
    </w:p>
    <w:p w:rsidR="00214908" w:rsidRPr="00214908" w:rsidRDefault="00214908" w:rsidP="00214908">
      <w:pPr>
        <w:spacing w:after="192" w:line="247" w:lineRule="auto"/>
        <w:ind w:left="-15"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b/>
          <w:color w:val="181717"/>
          <w:sz w:val="20"/>
          <w:lang w:eastAsia="ru-RU"/>
        </w:rPr>
        <w:t xml:space="preserve">Н. В. Гоголь. </w:t>
      </w:r>
      <w:r w:rsidRPr="00214908">
        <w:rPr>
          <w:rFonts w:ascii="Times New Roman" w:eastAsia="Calibri" w:hAnsi="Times New Roman" w:cs="Times New Roman"/>
          <w:color w:val="181717"/>
          <w:sz w:val="20"/>
          <w:lang w:eastAsia="ru-RU"/>
        </w:rPr>
        <w:t>Повесть</w:t>
      </w:r>
      <w:r w:rsidRPr="00214908">
        <w:rPr>
          <w:rFonts w:ascii="Times New Roman" w:eastAsia="Calibri" w:hAnsi="Times New Roman" w:cs="Times New Roman"/>
          <w:i/>
          <w:color w:val="181717"/>
          <w:sz w:val="20"/>
          <w:lang w:eastAsia="ru-RU"/>
        </w:rPr>
        <w:t xml:space="preserve"> </w:t>
      </w:r>
      <w:r w:rsidRPr="00214908">
        <w:rPr>
          <w:rFonts w:ascii="Times New Roman" w:eastAsia="Calibri" w:hAnsi="Times New Roman" w:cs="Times New Roman"/>
          <w:color w:val="181717"/>
          <w:sz w:val="20"/>
          <w:lang w:eastAsia="ru-RU"/>
        </w:rPr>
        <w:t>«Ночь перед Рождеством» из сборника «Вечера на хуторе близ Диканьки».</w:t>
      </w:r>
    </w:p>
    <w:p w:rsidR="00214908" w:rsidRPr="00214908" w:rsidRDefault="00214908" w:rsidP="00214908">
      <w:pPr>
        <w:spacing w:after="48" w:line="240" w:lineRule="auto"/>
        <w:ind w:left="-5" w:right="-15" w:hanging="10"/>
        <w:rPr>
          <w:rFonts w:ascii="Times New Roman" w:eastAsia="Calibri" w:hAnsi="Times New Roman" w:cs="Times New Roman"/>
          <w:color w:val="181717"/>
          <w:sz w:val="20"/>
          <w:lang w:eastAsia="ru-RU"/>
        </w:rPr>
      </w:pPr>
      <w:r w:rsidRPr="00214908">
        <w:rPr>
          <w:rFonts w:ascii="Times New Roman" w:eastAsia="Calibri" w:hAnsi="Times New Roman" w:cs="Times New Roman"/>
          <w:b/>
          <w:color w:val="181717"/>
          <w:lang w:eastAsia="ru-RU"/>
        </w:rPr>
        <w:t>Литература второй половины XIX века</w:t>
      </w:r>
    </w:p>
    <w:p w:rsidR="00214908" w:rsidRPr="00214908" w:rsidRDefault="00214908" w:rsidP="00214908">
      <w:pPr>
        <w:spacing w:after="1" w:line="242" w:lineRule="auto"/>
        <w:ind w:left="222" w:hanging="10"/>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b/>
          <w:color w:val="181717"/>
          <w:sz w:val="20"/>
          <w:lang w:eastAsia="ru-RU"/>
        </w:rPr>
        <w:t xml:space="preserve">И. С. Тургенев. </w:t>
      </w:r>
      <w:r w:rsidRPr="00214908">
        <w:rPr>
          <w:rFonts w:ascii="Times New Roman" w:eastAsia="Calibri" w:hAnsi="Times New Roman" w:cs="Times New Roman"/>
          <w:color w:val="181717"/>
          <w:sz w:val="20"/>
          <w:lang w:eastAsia="ru-RU"/>
        </w:rPr>
        <w:t>Рассказ «Муму».</w:t>
      </w:r>
    </w:p>
    <w:p w:rsidR="00214908" w:rsidRPr="00214908" w:rsidRDefault="00214908" w:rsidP="00214908">
      <w:pPr>
        <w:spacing w:after="6" w:line="247" w:lineRule="auto"/>
        <w:ind w:left="-15"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b/>
          <w:color w:val="181717"/>
          <w:sz w:val="20"/>
          <w:lang w:eastAsia="ru-RU"/>
        </w:rPr>
        <w:t>Н. А. Некрасов.</w:t>
      </w:r>
      <w:r w:rsidRPr="00214908">
        <w:rPr>
          <w:rFonts w:ascii="Times New Roman" w:eastAsia="Calibri" w:hAnsi="Times New Roman" w:cs="Times New Roman"/>
          <w:color w:val="181717"/>
          <w:sz w:val="20"/>
          <w:lang w:eastAsia="ru-RU"/>
        </w:rPr>
        <w:t xml:space="preserve"> Стихотворения (не менее двух). «Крестьянские дети». «Школьник». Поэма «Мороз, Красный нос» (фрагмент). </w:t>
      </w:r>
    </w:p>
    <w:p w:rsidR="00214908" w:rsidRPr="00214908" w:rsidRDefault="00214908" w:rsidP="00214908">
      <w:pPr>
        <w:spacing w:after="189" w:line="247" w:lineRule="auto"/>
        <w:ind w:left="22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b/>
          <w:color w:val="181717"/>
          <w:sz w:val="20"/>
          <w:lang w:eastAsia="ru-RU"/>
        </w:rPr>
        <w:t xml:space="preserve">Л. Н. Толстой. </w:t>
      </w:r>
      <w:r w:rsidRPr="00214908">
        <w:rPr>
          <w:rFonts w:ascii="Times New Roman" w:eastAsia="Calibri" w:hAnsi="Times New Roman" w:cs="Times New Roman"/>
          <w:color w:val="181717"/>
          <w:sz w:val="20"/>
          <w:lang w:eastAsia="ru-RU"/>
        </w:rPr>
        <w:t>Рассказ «Кавказский пленник».</w:t>
      </w:r>
    </w:p>
    <w:p w:rsidR="00214908" w:rsidRPr="00214908" w:rsidRDefault="00214908" w:rsidP="00214908">
      <w:pPr>
        <w:spacing w:after="48" w:line="240" w:lineRule="auto"/>
        <w:ind w:left="-5" w:right="-15" w:hanging="10"/>
        <w:rPr>
          <w:rFonts w:ascii="Times New Roman" w:eastAsia="Calibri" w:hAnsi="Times New Roman" w:cs="Times New Roman"/>
          <w:color w:val="181717"/>
          <w:sz w:val="20"/>
          <w:lang w:eastAsia="ru-RU"/>
        </w:rPr>
      </w:pPr>
      <w:r w:rsidRPr="00214908">
        <w:rPr>
          <w:rFonts w:ascii="Times New Roman" w:eastAsia="Calibri" w:hAnsi="Times New Roman" w:cs="Times New Roman"/>
          <w:b/>
          <w:color w:val="181717"/>
          <w:lang w:eastAsia="ru-RU"/>
        </w:rPr>
        <w:t xml:space="preserve">Литература XIX—ХХ веков </w:t>
      </w:r>
    </w:p>
    <w:p w:rsidR="00214908" w:rsidRPr="00214908" w:rsidRDefault="00214908" w:rsidP="00214908">
      <w:pPr>
        <w:spacing w:after="114" w:line="247" w:lineRule="auto"/>
        <w:ind w:left="-15"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b/>
          <w:color w:val="181717"/>
          <w:sz w:val="20"/>
          <w:lang w:eastAsia="ru-RU"/>
        </w:rPr>
        <w:t xml:space="preserve">Стихотворения отечественных поэтов XIX—ХХ веков о родной природе и о связи человека с Родиной </w:t>
      </w:r>
      <w:r w:rsidRPr="00214908">
        <w:rPr>
          <w:rFonts w:ascii="Times New Roman" w:eastAsia="Calibri" w:hAnsi="Times New Roman" w:cs="Times New Roman"/>
          <w:color w:val="181717"/>
          <w:sz w:val="20"/>
          <w:lang w:eastAsia="ru-RU"/>
        </w:rPr>
        <w:t xml:space="preserve">(не менее пяти стихотворений трёх поэтов). Например, стихотворения А. К. Толстого, Ф. И. Тютчева, А. А. Фета, И. А. Бунина, А. А. Блока, С. А. Есенина, Н. М. Рубцова, Ю. П. </w:t>
      </w:r>
      <w:proofErr w:type="gramStart"/>
      <w:r w:rsidRPr="00214908">
        <w:rPr>
          <w:rFonts w:ascii="Times New Roman" w:eastAsia="Calibri" w:hAnsi="Times New Roman" w:cs="Times New Roman"/>
          <w:color w:val="181717"/>
          <w:sz w:val="20"/>
          <w:lang w:eastAsia="ru-RU"/>
        </w:rPr>
        <w:t xml:space="preserve">Кузнец </w:t>
      </w:r>
      <w:proofErr w:type="spellStart"/>
      <w:r w:rsidRPr="00214908">
        <w:rPr>
          <w:rFonts w:ascii="Times New Roman" w:eastAsia="Calibri" w:hAnsi="Times New Roman" w:cs="Times New Roman"/>
          <w:color w:val="181717"/>
          <w:sz w:val="20"/>
          <w:lang w:eastAsia="ru-RU"/>
        </w:rPr>
        <w:t>ова</w:t>
      </w:r>
      <w:proofErr w:type="spellEnd"/>
      <w:proofErr w:type="gramEnd"/>
      <w:r w:rsidRPr="00214908">
        <w:rPr>
          <w:rFonts w:ascii="Times New Roman" w:eastAsia="Calibri" w:hAnsi="Times New Roman" w:cs="Times New Roman"/>
          <w:color w:val="181717"/>
          <w:sz w:val="20"/>
          <w:lang w:eastAsia="ru-RU"/>
        </w:rPr>
        <w:t>.</w:t>
      </w:r>
    </w:p>
    <w:p w:rsidR="00214908" w:rsidRPr="00214908" w:rsidRDefault="00214908" w:rsidP="00214908">
      <w:pPr>
        <w:spacing w:after="1" w:line="242" w:lineRule="auto"/>
        <w:ind w:firstLine="22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b/>
          <w:color w:val="181717"/>
          <w:sz w:val="20"/>
          <w:lang w:eastAsia="ru-RU"/>
        </w:rPr>
        <w:t>Юмористические рассказы отечественных писателей XIX— XX веков</w:t>
      </w:r>
    </w:p>
    <w:p w:rsidR="00214908" w:rsidRPr="00214908" w:rsidRDefault="00214908" w:rsidP="00214908">
      <w:pPr>
        <w:spacing w:after="6" w:line="247" w:lineRule="auto"/>
        <w:ind w:left="-15"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b/>
          <w:color w:val="181717"/>
          <w:sz w:val="20"/>
          <w:lang w:eastAsia="ru-RU"/>
        </w:rPr>
        <w:t xml:space="preserve">А. П. Чехов </w:t>
      </w:r>
      <w:r w:rsidRPr="00214908">
        <w:rPr>
          <w:rFonts w:ascii="Times New Roman" w:eastAsia="Calibri" w:hAnsi="Times New Roman" w:cs="Times New Roman"/>
          <w:color w:val="181717"/>
          <w:sz w:val="20"/>
          <w:lang w:eastAsia="ru-RU"/>
        </w:rPr>
        <w:t>(два рассказа по выбору). Например, «Лошадиная фамилия», «Мальчики», «Хирургия» и др.</w:t>
      </w:r>
    </w:p>
    <w:p w:rsidR="00214908" w:rsidRPr="00214908" w:rsidRDefault="00214908" w:rsidP="00214908">
      <w:pPr>
        <w:spacing w:after="114" w:line="247" w:lineRule="auto"/>
        <w:ind w:left="-15"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b/>
          <w:color w:val="181717"/>
          <w:sz w:val="20"/>
          <w:lang w:eastAsia="ru-RU"/>
        </w:rPr>
        <w:t xml:space="preserve">М. М. Зощенко </w:t>
      </w:r>
      <w:r w:rsidRPr="00214908">
        <w:rPr>
          <w:rFonts w:ascii="Times New Roman" w:eastAsia="Calibri" w:hAnsi="Times New Roman" w:cs="Times New Roman"/>
          <w:color w:val="181717"/>
          <w:sz w:val="20"/>
          <w:lang w:eastAsia="ru-RU"/>
        </w:rPr>
        <w:t>(два рассказа по выбору). Например, «Галоша», «Лёля и Минька», «Ёлка», «Золотые слова», «Встреча» и др.</w:t>
      </w:r>
    </w:p>
    <w:p w:rsidR="00214908" w:rsidRPr="00214908" w:rsidRDefault="00214908" w:rsidP="00214908">
      <w:pPr>
        <w:spacing w:after="6" w:line="247" w:lineRule="auto"/>
        <w:ind w:left="-15"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b/>
          <w:color w:val="181717"/>
          <w:sz w:val="20"/>
          <w:lang w:eastAsia="ru-RU"/>
        </w:rPr>
        <w:t>Произведения отечественной литературы о природе и животных</w:t>
      </w:r>
      <w:r w:rsidRPr="00214908">
        <w:rPr>
          <w:rFonts w:ascii="Times New Roman" w:eastAsia="Calibri" w:hAnsi="Times New Roman" w:cs="Times New Roman"/>
          <w:color w:val="181717"/>
          <w:sz w:val="20"/>
          <w:lang w:eastAsia="ru-RU"/>
        </w:rPr>
        <w:t xml:space="preserve"> (не менее двух). Например, А. И. Куприна, М. М. Пришвина, К. Г. Паустовского.</w:t>
      </w:r>
    </w:p>
    <w:p w:rsidR="00214908" w:rsidRPr="00214908" w:rsidRDefault="00214908" w:rsidP="00214908">
      <w:pPr>
        <w:spacing w:after="6" w:line="247" w:lineRule="auto"/>
        <w:ind w:left="-15"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b/>
          <w:color w:val="181717"/>
          <w:sz w:val="20"/>
          <w:lang w:eastAsia="ru-RU"/>
        </w:rPr>
        <w:t>А. П. Платонов.</w:t>
      </w:r>
      <w:r w:rsidRPr="00214908">
        <w:rPr>
          <w:rFonts w:ascii="Times New Roman" w:eastAsia="Calibri" w:hAnsi="Times New Roman" w:cs="Times New Roman"/>
          <w:color w:val="181717"/>
          <w:sz w:val="20"/>
          <w:lang w:eastAsia="ru-RU"/>
        </w:rPr>
        <w:t xml:space="preserve"> Рассказы (один по выбору). Например, «Корова», «Никита» и др. </w:t>
      </w:r>
    </w:p>
    <w:p w:rsidR="00214908" w:rsidRPr="00214908" w:rsidRDefault="00214908" w:rsidP="00214908">
      <w:pPr>
        <w:spacing w:after="188" w:line="247" w:lineRule="auto"/>
        <w:ind w:left="22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b/>
          <w:color w:val="181717"/>
          <w:sz w:val="20"/>
          <w:lang w:eastAsia="ru-RU"/>
        </w:rPr>
        <w:t>В. П. Астафьев.</w:t>
      </w:r>
      <w:r w:rsidRPr="00214908">
        <w:rPr>
          <w:rFonts w:ascii="Times New Roman" w:eastAsia="Calibri" w:hAnsi="Times New Roman" w:cs="Times New Roman"/>
          <w:color w:val="181717"/>
          <w:sz w:val="20"/>
          <w:lang w:eastAsia="ru-RU"/>
        </w:rPr>
        <w:t xml:space="preserve"> Рассказ «</w:t>
      </w:r>
      <w:proofErr w:type="spellStart"/>
      <w:r w:rsidRPr="00214908">
        <w:rPr>
          <w:rFonts w:ascii="Times New Roman" w:eastAsia="Calibri" w:hAnsi="Times New Roman" w:cs="Times New Roman"/>
          <w:color w:val="181717"/>
          <w:sz w:val="20"/>
          <w:lang w:eastAsia="ru-RU"/>
        </w:rPr>
        <w:t>Васюткино</w:t>
      </w:r>
      <w:proofErr w:type="spellEnd"/>
      <w:r w:rsidRPr="00214908">
        <w:rPr>
          <w:rFonts w:ascii="Times New Roman" w:eastAsia="Calibri" w:hAnsi="Times New Roman" w:cs="Times New Roman"/>
          <w:color w:val="181717"/>
          <w:sz w:val="20"/>
          <w:lang w:eastAsia="ru-RU"/>
        </w:rPr>
        <w:t xml:space="preserve"> озеро».</w:t>
      </w:r>
    </w:p>
    <w:p w:rsidR="00214908" w:rsidRPr="00214908" w:rsidRDefault="00214908" w:rsidP="00214908">
      <w:pPr>
        <w:spacing w:after="48" w:line="240" w:lineRule="auto"/>
        <w:ind w:left="-5" w:right="-15" w:hanging="10"/>
        <w:rPr>
          <w:rFonts w:ascii="Times New Roman" w:eastAsia="Calibri" w:hAnsi="Times New Roman" w:cs="Times New Roman"/>
          <w:color w:val="181717"/>
          <w:sz w:val="20"/>
          <w:lang w:eastAsia="ru-RU"/>
        </w:rPr>
      </w:pPr>
      <w:r w:rsidRPr="00214908">
        <w:rPr>
          <w:rFonts w:ascii="Times New Roman" w:eastAsia="Calibri" w:hAnsi="Times New Roman" w:cs="Times New Roman"/>
          <w:b/>
          <w:color w:val="181717"/>
          <w:lang w:eastAsia="ru-RU"/>
        </w:rPr>
        <w:t>Литература XX—XXI веков</w:t>
      </w:r>
    </w:p>
    <w:p w:rsidR="00214908" w:rsidRPr="00214908" w:rsidRDefault="00214908" w:rsidP="00214908">
      <w:pPr>
        <w:spacing w:after="114" w:line="247" w:lineRule="auto"/>
        <w:ind w:left="-15"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b/>
          <w:color w:val="181717"/>
          <w:sz w:val="20"/>
          <w:lang w:eastAsia="ru-RU"/>
        </w:rPr>
        <w:t xml:space="preserve">Произведения отечественной прозы на тему «Человек </w:t>
      </w:r>
      <w:proofErr w:type="gramStart"/>
      <w:r w:rsidRPr="00214908">
        <w:rPr>
          <w:rFonts w:ascii="Times New Roman" w:eastAsia="Calibri" w:hAnsi="Times New Roman" w:cs="Times New Roman"/>
          <w:b/>
          <w:color w:val="181717"/>
          <w:sz w:val="20"/>
          <w:lang w:eastAsia="ru-RU"/>
        </w:rPr>
        <w:t>на</w:t>
      </w:r>
      <w:proofErr w:type="gramEnd"/>
      <w:r w:rsidRPr="00214908">
        <w:rPr>
          <w:rFonts w:ascii="Times New Roman" w:eastAsia="Calibri" w:hAnsi="Times New Roman" w:cs="Times New Roman"/>
          <w:b/>
          <w:color w:val="181717"/>
          <w:sz w:val="20"/>
          <w:lang w:eastAsia="ru-RU"/>
        </w:rPr>
        <w:t xml:space="preserve"> </w:t>
      </w:r>
      <w:proofErr w:type="gramStart"/>
      <w:r w:rsidRPr="00214908">
        <w:rPr>
          <w:rFonts w:ascii="Times New Roman" w:eastAsia="Calibri" w:hAnsi="Times New Roman" w:cs="Times New Roman"/>
          <w:b/>
          <w:color w:val="181717"/>
          <w:sz w:val="20"/>
          <w:lang w:eastAsia="ru-RU"/>
        </w:rPr>
        <w:t>войн</w:t>
      </w:r>
      <w:proofErr w:type="gramEnd"/>
      <w:r w:rsidRPr="00214908">
        <w:rPr>
          <w:rFonts w:ascii="Times New Roman" w:eastAsia="Calibri" w:hAnsi="Times New Roman" w:cs="Times New Roman"/>
          <w:b/>
          <w:color w:val="181717"/>
          <w:sz w:val="20"/>
          <w:lang w:eastAsia="ru-RU"/>
        </w:rPr>
        <w:t xml:space="preserve"> е» </w:t>
      </w:r>
      <w:r w:rsidRPr="00214908">
        <w:rPr>
          <w:rFonts w:ascii="Times New Roman" w:eastAsia="Calibri" w:hAnsi="Times New Roman" w:cs="Times New Roman"/>
          <w:color w:val="181717"/>
          <w:sz w:val="20"/>
          <w:lang w:eastAsia="ru-RU"/>
        </w:rPr>
        <w:t>(не менее двух). Например, Л. А. Кассиль. «Дорогие мои мальчишки»; Ю. Я. Яковлев. «Девочки с Васильевского острова»; В. П. Катаев. «Сын полка» и др.</w:t>
      </w:r>
    </w:p>
    <w:p w:rsidR="00214908" w:rsidRPr="00214908" w:rsidRDefault="00214908" w:rsidP="00214908">
      <w:pPr>
        <w:spacing w:after="1" w:line="242" w:lineRule="auto"/>
        <w:ind w:firstLine="22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b/>
          <w:color w:val="181717"/>
          <w:sz w:val="20"/>
          <w:lang w:eastAsia="ru-RU"/>
        </w:rPr>
        <w:t xml:space="preserve">Произведения отечественных писателей XIX—XXI веков на тему детства </w:t>
      </w:r>
      <w:proofErr w:type="gramStart"/>
      <w:r w:rsidRPr="00214908">
        <w:rPr>
          <w:rFonts w:ascii="Times New Roman" w:eastAsia="Calibri" w:hAnsi="Times New Roman" w:cs="Times New Roman"/>
          <w:color w:val="181717"/>
          <w:sz w:val="20"/>
          <w:lang w:eastAsia="ru-RU"/>
        </w:rPr>
        <w:t xml:space="preserve">( </w:t>
      </w:r>
      <w:proofErr w:type="gramEnd"/>
      <w:r w:rsidRPr="00214908">
        <w:rPr>
          <w:rFonts w:ascii="Times New Roman" w:eastAsia="Calibri" w:hAnsi="Times New Roman" w:cs="Times New Roman"/>
          <w:color w:val="181717"/>
          <w:sz w:val="20"/>
          <w:lang w:eastAsia="ru-RU"/>
        </w:rPr>
        <w:t>не менее двух ).</w:t>
      </w:r>
    </w:p>
    <w:p w:rsidR="00214908" w:rsidRPr="00214908" w:rsidRDefault="00214908" w:rsidP="00214908">
      <w:pPr>
        <w:spacing w:after="114" w:line="247" w:lineRule="auto"/>
        <w:ind w:left="-15"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 xml:space="preserve">Например, произведения В. Г. Короленко, В. П. Катаева, В. П. Крапивина, Ю. П. Казакова, А. Г. Алексина, В. П. Астафьева, В. К. </w:t>
      </w:r>
      <w:proofErr w:type="spellStart"/>
      <w:r w:rsidRPr="00214908">
        <w:rPr>
          <w:rFonts w:ascii="Times New Roman" w:eastAsia="Calibri" w:hAnsi="Times New Roman" w:cs="Times New Roman"/>
          <w:color w:val="181717"/>
          <w:sz w:val="20"/>
          <w:lang w:eastAsia="ru-RU"/>
        </w:rPr>
        <w:t>Железникова</w:t>
      </w:r>
      <w:proofErr w:type="spellEnd"/>
      <w:r w:rsidRPr="00214908">
        <w:rPr>
          <w:rFonts w:ascii="Times New Roman" w:eastAsia="Calibri" w:hAnsi="Times New Roman" w:cs="Times New Roman"/>
          <w:color w:val="181717"/>
          <w:sz w:val="20"/>
          <w:lang w:eastAsia="ru-RU"/>
        </w:rPr>
        <w:t xml:space="preserve">, Ю. Я. Яковлева, Ю. И. Коваля, А. А. </w:t>
      </w:r>
      <w:proofErr w:type="spellStart"/>
      <w:r w:rsidRPr="00214908">
        <w:rPr>
          <w:rFonts w:ascii="Times New Roman" w:eastAsia="Calibri" w:hAnsi="Times New Roman" w:cs="Times New Roman"/>
          <w:color w:val="181717"/>
          <w:sz w:val="20"/>
          <w:lang w:eastAsia="ru-RU"/>
        </w:rPr>
        <w:t>Гиваргизова</w:t>
      </w:r>
      <w:proofErr w:type="spellEnd"/>
      <w:r w:rsidRPr="00214908">
        <w:rPr>
          <w:rFonts w:ascii="Times New Roman" w:eastAsia="Calibri" w:hAnsi="Times New Roman" w:cs="Times New Roman"/>
          <w:color w:val="181717"/>
          <w:sz w:val="20"/>
          <w:lang w:eastAsia="ru-RU"/>
        </w:rPr>
        <w:t xml:space="preserve">, М. С. </w:t>
      </w:r>
      <w:proofErr w:type="spellStart"/>
      <w:r w:rsidRPr="00214908">
        <w:rPr>
          <w:rFonts w:ascii="Times New Roman" w:eastAsia="Calibri" w:hAnsi="Times New Roman" w:cs="Times New Roman"/>
          <w:color w:val="181717"/>
          <w:sz w:val="20"/>
          <w:lang w:eastAsia="ru-RU"/>
        </w:rPr>
        <w:t>Аромштам</w:t>
      </w:r>
      <w:proofErr w:type="spellEnd"/>
      <w:r w:rsidRPr="00214908">
        <w:rPr>
          <w:rFonts w:ascii="Times New Roman" w:eastAsia="Calibri" w:hAnsi="Times New Roman" w:cs="Times New Roman"/>
          <w:color w:val="181717"/>
          <w:sz w:val="20"/>
          <w:lang w:eastAsia="ru-RU"/>
        </w:rPr>
        <w:t xml:space="preserve">, Н. Ю. </w:t>
      </w:r>
      <w:proofErr w:type="spellStart"/>
      <w:r w:rsidRPr="00214908">
        <w:rPr>
          <w:rFonts w:ascii="Times New Roman" w:eastAsia="Calibri" w:hAnsi="Times New Roman" w:cs="Times New Roman"/>
          <w:color w:val="181717"/>
          <w:sz w:val="20"/>
          <w:lang w:eastAsia="ru-RU"/>
        </w:rPr>
        <w:t>Абгарян</w:t>
      </w:r>
      <w:proofErr w:type="spellEnd"/>
      <w:r w:rsidRPr="00214908">
        <w:rPr>
          <w:rFonts w:ascii="Times New Roman" w:eastAsia="Calibri" w:hAnsi="Times New Roman" w:cs="Times New Roman"/>
          <w:color w:val="181717"/>
          <w:sz w:val="20"/>
          <w:lang w:eastAsia="ru-RU"/>
        </w:rPr>
        <w:t xml:space="preserve">. </w:t>
      </w:r>
    </w:p>
    <w:p w:rsidR="00214908" w:rsidRPr="00214908" w:rsidRDefault="00214908" w:rsidP="00214908">
      <w:pPr>
        <w:spacing w:after="192" w:line="247" w:lineRule="auto"/>
        <w:ind w:left="-15"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b/>
          <w:color w:val="181717"/>
          <w:sz w:val="20"/>
          <w:lang w:eastAsia="ru-RU"/>
        </w:rPr>
        <w:t xml:space="preserve">Произведения приключенческого жанра отечественных писателей </w:t>
      </w:r>
      <w:r w:rsidRPr="00214908">
        <w:rPr>
          <w:rFonts w:ascii="Times New Roman" w:eastAsia="Calibri" w:hAnsi="Times New Roman" w:cs="Times New Roman"/>
          <w:color w:val="181717"/>
          <w:sz w:val="20"/>
          <w:lang w:eastAsia="ru-RU"/>
        </w:rPr>
        <w:t xml:space="preserve">(одно по выбору). Например, К. Булычёв. «Девочка, с которой ничего не случится», «Миллион приключений» и др. </w:t>
      </w:r>
      <w:proofErr w:type="gramStart"/>
      <w:r w:rsidRPr="00214908">
        <w:rPr>
          <w:rFonts w:ascii="Times New Roman" w:eastAsia="Calibri" w:hAnsi="Times New Roman" w:cs="Times New Roman"/>
          <w:color w:val="181717"/>
          <w:sz w:val="20"/>
          <w:lang w:eastAsia="ru-RU"/>
        </w:rPr>
        <w:t xml:space="preserve">( </w:t>
      </w:r>
      <w:proofErr w:type="gramEnd"/>
      <w:r w:rsidRPr="00214908">
        <w:rPr>
          <w:rFonts w:ascii="Times New Roman" w:eastAsia="Calibri" w:hAnsi="Times New Roman" w:cs="Times New Roman"/>
          <w:color w:val="181717"/>
          <w:sz w:val="20"/>
          <w:lang w:eastAsia="ru-RU"/>
        </w:rPr>
        <w:t>главы по выбору ).</w:t>
      </w:r>
    </w:p>
    <w:p w:rsidR="00214908" w:rsidRPr="00214908" w:rsidRDefault="00214908" w:rsidP="00214908">
      <w:pPr>
        <w:spacing w:after="48" w:line="240" w:lineRule="auto"/>
        <w:ind w:left="-5" w:right="-15" w:hanging="10"/>
        <w:rPr>
          <w:rFonts w:ascii="Times New Roman" w:eastAsia="Calibri" w:hAnsi="Times New Roman" w:cs="Times New Roman"/>
          <w:color w:val="181717"/>
          <w:sz w:val="20"/>
          <w:lang w:eastAsia="ru-RU"/>
        </w:rPr>
      </w:pPr>
      <w:r w:rsidRPr="00214908">
        <w:rPr>
          <w:rFonts w:ascii="Times New Roman" w:eastAsia="Calibri" w:hAnsi="Times New Roman" w:cs="Times New Roman"/>
          <w:b/>
          <w:color w:val="181717"/>
          <w:lang w:eastAsia="ru-RU"/>
        </w:rPr>
        <w:t>Литература народов Российской Федерации</w:t>
      </w:r>
    </w:p>
    <w:p w:rsidR="00214908" w:rsidRPr="00214908" w:rsidRDefault="00214908" w:rsidP="00214908">
      <w:pPr>
        <w:spacing w:after="1" w:line="240" w:lineRule="auto"/>
        <w:ind w:left="10" w:hanging="10"/>
        <w:jc w:val="right"/>
        <w:rPr>
          <w:rFonts w:ascii="Times New Roman" w:eastAsia="Calibri" w:hAnsi="Times New Roman" w:cs="Times New Roman"/>
          <w:color w:val="181717"/>
          <w:sz w:val="20"/>
          <w:lang w:eastAsia="ru-RU"/>
        </w:rPr>
      </w:pPr>
      <w:r w:rsidRPr="00214908">
        <w:rPr>
          <w:rFonts w:ascii="Times New Roman" w:eastAsia="Calibri" w:hAnsi="Times New Roman" w:cs="Times New Roman"/>
          <w:b/>
          <w:color w:val="181717"/>
          <w:sz w:val="20"/>
          <w:lang w:eastAsia="ru-RU"/>
        </w:rPr>
        <w:t>Стихотворения</w:t>
      </w:r>
      <w:r w:rsidRPr="00214908">
        <w:rPr>
          <w:rFonts w:ascii="Times New Roman" w:eastAsia="Calibri" w:hAnsi="Times New Roman" w:cs="Times New Roman"/>
          <w:color w:val="181717"/>
          <w:sz w:val="20"/>
          <w:lang w:eastAsia="ru-RU"/>
        </w:rPr>
        <w:t xml:space="preserve"> (одно по выбору). Например, Р. Г. Гамзатов. </w:t>
      </w:r>
    </w:p>
    <w:p w:rsidR="00214908" w:rsidRPr="00214908" w:rsidRDefault="00214908" w:rsidP="00214908">
      <w:pPr>
        <w:spacing w:after="192" w:line="247" w:lineRule="auto"/>
        <w:ind w:left="-15"/>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 xml:space="preserve">«Песня соловья»; М. </w:t>
      </w:r>
      <w:proofErr w:type="gramStart"/>
      <w:r w:rsidRPr="00214908">
        <w:rPr>
          <w:rFonts w:ascii="Times New Roman" w:eastAsia="Calibri" w:hAnsi="Times New Roman" w:cs="Times New Roman"/>
          <w:color w:val="181717"/>
          <w:sz w:val="20"/>
          <w:lang w:eastAsia="ru-RU"/>
        </w:rPr>
        <w:t>Карим</w:t>
      </w:r>
      <w:proofErr w:type="gramEnd"/>
      <w:r w:rsidRPr="00214908">
        <w:rPr>
          <w:rFonts w:ascii="Times New Roman" w:eastAsia="Calibri" w:hAnsi="Times New Roman" w:cs="Times New Roman"/>
          <w:color w:val="181717"/>
          <w:sz w:val="20"/>
          <w:lang w:eastAsia="ru-RU"/>
        </w:rPr>
        <w:t xml:space="preserve">. </w:t>
      </w:r>
      <w:r w:rsidRPr="00214908">
        <w:rPr>
          <w:rFonts w:ascii="Times New Roman" w:eastAsia="Calibri" w:hAnsi="Times New Roman" w:cs="Times New Roman"/>
          <w:i/>
          <w:color w:val="181717"/>
          <w:sz w:val="20"/>
          <w:lang w:eastAsia="ru-RU"/>
        </w:rPr>
        <w:t>«</w:t>
      </w:r>
      <w:r w:rsidRPr="00214908">
        <w:rPr>
          <w:rFonts w:ascii="Times New Roman" w:eastAsia="Calibri" w:hAnsi="Times New Roman" w:cs="Times New Roman"/>
          <w:color w:val="181717"/>
          <w:sz w:val="20"/>
          <w:lang w:eastAsia="ru-RU"/>
        </w:rPr>
        <w:t>Эту песню мать мне пела».</w:t>
      </w:r>
    </w:p>
    <w:p w:rsidR="00214908" w:rsidRPr="00214908" w:rsidRDefault="00214908" w:rsidP="00214908">
      <w:pPr>
        <w:spacing w:after="48" w:line="240" w:lineRule="auto"/>
        <w:ind w:left="-5" w:right="-15" w:hanging="10"/>
        <w:rPr>
          <w:rFonts w:ascii="Times New Roman" w:eastAsia="Calibri" w:hAnsi="Times New Roman" w:cs="Times New Roman"/>
          <w:color w:val="181717"/>
          <w:sz w:val="20"/>
          <w:lang w:eastAsia="ru-RU"/>
        </w:rPr>
      </w:pPr>
      <w:r w:rsidRPr="00214908">
        <w:rPr>
          <w:rFonts w:ascii="Times New Roman" w:eastAsia="Calibri" w:hAnsi="Times New Roman" w:cs="Times New Roman"/>
          <w:b/>
          <w:color w:val="181717"/>
          <w:lang w:eastAsia="ru-RU"/>
        </w:rPr>
        <w:t>Зарубежная литература</w:t>
      </w:r>
    </w:p>
    <w:p w:rsidR="00214908" w:rsidRPr="00214908" w:rsidRDefault="00214908" w:rsidP="00214908">
      <w:pPr>
        <w:spacing w:after="115" w:line="247" w:lineRule="auto"/>
        <w:ind w:left="-15"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b/>
          <w:color w:val="181717"/>
          <w:sz w:val="20"/>
          <w:lang w:eastAsia="ru-RU"/>
        </w:rPr>
        <w:t>Х. К. Андерсен.</w:t>
      </w:r>
      <w:r w:rsidRPr="00214908">
        <w:rPr>
          <w:rFonts w:ascii="Times New Roman" w:eastAsia="Calibri" w:hAnsi="Times New Roman" w:cs="Times New Roman"/>
          <w:b/>
          <w:i/>
          <w:color w:val="181717"/>
          <w:sz w:val="20"/>
          <w:lang w:eastAsia="ru-RU"/>
        </w:rPr>
        <w:t xml:space="preserve"> </w:t>
      </w:r>
      <w:r w:rsidRPr="00214908">
        <w:rPr>
          <w:rFonts w:ascii="Times New Roman" w:eastAsia="Calibri" w:hAnsi="Times New Roman" w:cs="Times New Roman"/>
          <w:color w:val="181717"/>
          <w:sz w:val="20"/>
          <w:lang w:eastAsia="ru-RU"/>
        </w:rPr>
        <w:t>Сказки</w:t>
      </w:r>
      <w:r w:rsidRPr="00214908">
        <w:rPr>
          <w:rFonts w:ascii="Times New Roman" w:eastAsia="Calibri" w:hAnsi="Times New Roman" w:cs="Times New Roman"/>
          <w:i/>
          <w:color w:val="181717"/>
          <w:sz w:val="20"/>
          <w:lang w:eastAsia="ru-RU"/>
        </w:rPr>
        <w:t xml:space="preserve"> </w:t>
      </w:r>
      <w:r w:rsidRPr="00214908">
        <w:rPr>
          <w:rFonts w:ascii="Times New Roman" w:eastAsia="Calibri" w:hAnsi="Times New Roman" w:cs="Times New Roman"/>
          <w:color w:val="181717"/>
          <w:sz w:val="20"/>
          <w:lang w:eastAsia="ru-RU"/>
        </w:rPr>
        <w:t xml:space="preserve">(одна по выбору). Например, «Снежная королева», «Соловей» и др. </w:t>
      </w:r>
    </w:p>
    <w:p w:rsidR="00214908" w:rsidRPr="00214908" w:rsidRDefault="00214908" w:rsidP="00214908">
      <w:pPr>
        <w:spacing w:after="117" w:line="247" w:lineRule="auto"/>
        <w:ind w:left="-15"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b/>
          <w:color w:val="181717"/>
          <w:sz w:val="20"/>
          <w:lang w:eastAsia="ru-RU"/>
        </w:rPr>
        <w:lastRenderedPageBreak/>
        <w:t>Зарубежная сказочная проза</w:t>
      </w:r>
      <w:r w:rsidRPr="00214908">
        <w:rPr>
          <w:rFonts w:ascii="Times New Roman" w:eastAsia="Calibri" w:hAnsi="Times New Roman" w:cs="Times New Roman"/>
          <w:b/>
          <w:i/>
          <w:color w:val="181717"/>
          <w:sz w:val="20"/>
          <w:lang w:eastAsia="ru-RU"/>
        </w:rPr>
        <w:t xml:space="preserve"> </w:t>
      </w:r>
      <w:r w:rsidRPr="00214908">
        <w:rPr>
          <w:rFonts w:ascii="Times New Roman" w:eastAsia="Calibri" w:hAnsi="Times New Roman" w:cs="Times New Roman"/>
          <w:color w:val="181717"/>
          <w:sz w:val="20"/>
          <w:lang w:eastAsia="ru-RU"/>
        </w:rPr>
        <w:t>(одно произведение по выбору). Например,</w:t>
      </w:r>
      <w:r w:rsidRPr="00214908">
        <w:rPr>
          <w:rFonts w:ascii="Times New Roman" w:eastAsia="Calibri" w:hAnsi="Times New Roman" w:cs="Times New Roman"/>
          <w:i/>
          <w:color w:val="181717"/>
          <w:sz w:val="20"/>
          <w:lang w:eastAsia="ru-RU"/>
        </w:rPr>
        <w:t xml:space="preserve"> </w:t>
      </w:r>
      <w:r w:rsidRPr="00214908">
        <w:rPr>
          <w:rFonts w:ascii="Times New Roman" w:eastAsia="Calibri" w:hAnsi="Times New Roman" w:cs="Times New Roman"/>
          <w:color w:val="181717"/>
          <w:sz w:val="20"/>
          <w:lang w:eastAsia="ru-RU"/>
        </w:rPr>
        <w:t xml:space="preserve">Л. Кэрролл. «Алиса в Стране Чудес» (главы по выбору), Дж. Р. Р. </w:t>
      </w:r>
      <w:proofErr w:type="spellStart"/>
      <w:r w:rsidRPr="00214908">
        <w:rPr>
          <w:rFonts w:ascii="Times New Roman" w:eastAsia="Calibri" w:hAnsi="Times New Roman" w:cs="Times New Roman"/>
          <w:color w:val="181717"/>
          <w:sz w:val="20"/>
          <w:lang w:eastAsia="ru-RU"/>
        </w:rPr>
        <w:t>Толкин</w:t>
      </w:r>
      <w:proofErr w:type="spellEnd"/>
      <w:r w:rsidRPr="00214908">
        <w:rPr>
          <w:rFonts w:ascii="Times New Roman" w:eastAsia="Calibri" w:hAnsi="Times New Roman" w:cs="Times New Roman"/>
          <w:color w:val="181717"/>
          <w:sz w:val="20"/>
          <w:lang w:eastAsia="ru-RU"/>
        </w:rPr>
        <w:t>. «</w:t>
      </w:r>
      <w:proofErr w:type="spellStart"/>
      <w:r w:rsidRPr="00214908">
        <w:rPr>
          <w:rFonts w:ascii="Times New Roman" w:eastAsia="Calibri" w:hAnsi="Times New Roman" w:cs="Times New Roman"/>
          <w:color w:val="181717"/>
          <w:sz w:val="20"/>
          <w:lang w:eastAsia="ru-RU"/>
        </w:rPr>
        <w:t>Хоббит</w:t>
      </w:r>
      <w:proofErr w:type="spellEnd"/>
      <w:r w:rsidRPr="00214908">
        <w:rPr>
          <w:rFonts w:ascii="Times New Roman" w:eastAsia="Calibri" w:hAnsi="Times New Roman" w:cs="Times New Roman"/>
          <w:color w:val="181717"/>
          <w:sz w:val="20"/>
          <w:lang w:eastAsia="ru-RU"/>
        </w:rPr>
        <w:t>, или</w:t>
      </w:r>
      <w:proofErr w:type="gramStart"/>
      <w:r w:rsidRPr="00214908">
        <w:rPr>
          <w:rFonts w:ascii="Times New Roman" w:eastAsia="Calibri" w:hAnsi="Times New Roman" w:cs="Times New Roman"/>
          <w:color w:val="181717"/>
          <w:sz w:val="20"/>
          <w:lang w:eastAsia="ru-RU"/>
        </w:rPr>
        <w:t xml:space="preserve"> Т</w:t>
      </w:r>
      <w:proofErr w:type="gramEnd"/>
      <w:r w:rsidRPr="00214908">
        <w:rPr>
          <w:rFonts w:ascii="Times New Roman" w:eastAsia="Calibri" w:hAnsi="Times New Roman" w:cs="Times New Roman"/>
          <w:color w:val="181717"/>
          <w:sz w:val="20"/>
          <w:lang w:eastAsia="ru-RU"/>
        </w:rPr>
        <w:t xml:space="preserve">уда и обратно» (главы по выбору). </w:t>
      </w:r>
    </w:p>
    <w:p w:rsidR="00214908" w:rsidRPr="00214908" w:rsidRDefault="00214908" w:rsidP="00214908">
      <w:pPr>
        <w:spacing w:after="115" w:line="247" w:lineRule="auto"/>
        <w:ind w:left="-15"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b/>
          <w:color w:val="181717"/>
          <w:sz w:val="20"/>
          <w:lang w:eastAsia="ru-RU"/>
        </w:rPr>
        <w:t>Зарубежная проза о детях и подростках</w:t>
      </w:r>
      <w:r w:rsidRPr="00214908">
        <w:rPr>
          <w:rFonts w:ascii="Times New Roman" w:eastAsia="Calibri" w:hAnsi="Times New Roman" w:cs="Times New Roman"/>
          <w:b/>
          <w:i/>
          <w:color w:val="181717"/>
          <w:sz w:val="20"/>
          <w:lang w:eastAsia="ru-RU"/>
        </w:rPr>
        <w:t xml:space="preserve"> </w:t>
      </w:r>
      <w:r w:rsidRPr="00214908">
        <w:rPr>
          <w:rFonts w:ascii="Times New Roman" w:eastAsia="Calibri" w:hAnsi="Times New Roman" w:cs="Times New Roman"/>
          <w:color w:val="181717"/>
          <w:sz w:val="20"/>
          <w:lang w:eastAsia="ru-RU"/>
        </w:rPr>
        <w:t xml:space="preserve">(два произведения по выбору). Например, М. Твен. «Приключения Тома </w:t>
      </w:r>
      <w:proofErr w:type="spellStart"/>
      <w:r w:rsidRPr="00214908">
        <w:rPr>
          <w:rFonts w:ascii="Times New Roman" w:eastAsia="Calibri" w:hAnsi="Times New Roman" w:cs="Times New Roman"/>
          <w:color w:val="181717"/>
          <w:sz w:val="20"/>
          <w:lang w:eastAsia="ru-RU"/>
        </w:rPr>
        <w:t>Сойера</w:t>
      </w:r>
      <w:proofErr w:type="spellEnd"/>
      <w:r w:rsidRPr="00214908">
        <w:rPr>
          <w:rFonts w:ascii="Times New Roman" w:eastAsia="Calibri" w:hAnsi="Times New Roman" w:cs="Times New Roman"/>
          <w:color w:val="181717"/>
          <w:sz w:val="20"/>
          <w:lang w:eastAsia="ru-RU"/>
        </w:rPr>
        <w:t xml:space="preserve">» (главы по выбору); Дж. Лондон. «Сказание о </w:t>
      </w:r>
      <w:proofErr w:type="spellStart"/>
      <w:r w:rsidRPr="00214908">
        <w:rPr>
          <w:rFonts w:ascii="Times New Roman" w:eastAsia="Calibri" w:hAnsi="Times New Roman" w:cs="Times New Roman"/>
          <w:color w:val="181717"/>
          <w:sz w:val="20"/>
          <w:lang w:eastAsia="ru-RU"/>
        </w:rPr>
        <w:t>Кише</w:t>
      </w:r>
      <w:proofErr w:type="spellEnd"/>
      <w:r w:rsidRPr="00214908">
        <w:rPr>
          <w:rFonts w:ascii="Times New Roman" w:eastAsia="Calibri" w:hAnsi="Times New Roman" w:cs="Times New Roman"/>
          <w:color w:val="181717"/>
          <w:sz w:val="20"/>
          <w:lang w:eastAsia="ru-RU"/>
        </w:rPr>
        <w:t xml:space="preserve">»; Р. </w:t>
      </w:r>
      <w:proofErr w:type="spellStart"/>
      <w:r w:rsidRPr="00214908">
        <w:rPr>
          <w:rFonts w:ascii="Times New Roman" w:eastAsia="Calibri" w:hAnsi="Times New Roman" w:cs="Times New Roman"/>
          <w:color w:val="181717"/>
          <w:sz w:val="20"/>
          <w:lang w:eastAsia="ru-RU"/>
        </w:rPr>
        <w:t>Брэдбери</w:t>
      </w:r>
      <w:proofErr w:type="spellEnd"/>
      <w:r w:rsidRPr="00214908">
        <w:rPr>
          <w:rFonts w:ascii="Times New Roman" w:eastAsia="Calibri" w:hAnsi="Times New Roman" w:cs="Times New Roman"/>
          <w:color w:val="181717"/>
          <w:sz w:val="20"/>
          <w:lang w:eastAsia="ru-RU"/>
        </w:rPr>
        <w:t>. Рассказы. Например, «Каникулы», «Звук бегущих ног», «Зелёное утро» и др.</w:t>
      </w:r>
    </w:p>
    <w:p w:rsidR="00214908" w:rsidRPr="00214908" w:rsidRDefault="00214908" w:rsidP="00214908">
      <w:pPr>
        <w:spacing w:after="1" w:line="242" w:lineRule="auto"/>
        <w:ind w:firstLine="22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b/>
          <w:color w:val="181717"/>
          <w:sz w:val="20"/>
          <w:lang w:eastAsia="ru-RU"/>
        </w:rPr>
        <w:t>Зарубежная приключенческая проза</w:t>
      </w:r>
      <w:r w:rsidRPr="00214908">
        <w:rPr>
          <w:rFonts w:ascii="Times New Roman" w:eastAsia="Calibri" w:hAnsi="Times New Roman" w:cs="Times New Roman"/>
          <w:color w:val="181717"/>
          <w:sz w:val="20"/>
          <w:lang w:eastAsia="ru-RU"/>
        </w:rPr>
        <w:t xml:space="preserve"> (два произведения по выбору).</w:t>
      </w:r>
    </w:p>
    <w:p w:rsidR="00214908" w:rsidRPr="00214908" w:rsidRDefault="00214908" w:rsidP="00214908">
      <w:pPr>
        <w:spacing w:after="115" w:line="247" w:lineRule="auto"/>
        <w:ind w:left="-15"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Например, Р. Л. Стивенсон. «Остров сокровищ», «Чёрная стрела» и др.</w:t>
      </w:r>
    </w:p>
    <w:p w:rsidR="00214908" w:rsidRPr="00214908" w:rsidRDefault="00214908" w:rsidP="00214908">
      <w:pPr>
        <w:spacing w:after="6" w:line="247" w:lineRule="auto"/>
        <w:ind w:left="-15"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b/>
          <w:color w:val="181717"/>
          <w:sz w:val="20"/>
          <w:lang w:eastAsia="ru-RU"/>
        </w:rPr>
        <w:t>Зарубежная проза о животных</w:t>
      </w:r>
      <w:r w:rsidRPr="00214908">
        <w:rPr>
          <w:rFonts w:ascii="Times New Roman" w:eastAsia="Calibri" w:hAnsi="Times New Roman" w:cs="Times New Roman"/>
          <w:b/>
          <w:i/>
          <w:color w:val="181717"/>
          <w:sz w:val="20"/>
          <w:lang w:eastAsia="ru-RU"/>
        </w:rPr>
        <w:t xml:space="preserve"> </w:t>
      </w:r>
      <w:r w:rsidRPr="00214908">
        <w:rPr>
          <w:rFonts w:ascii="Times New Roman" w:eastAsia="Calibri" w:hAnsi="Times New Roman" w:cs="Times New Roman"/>
          <w:color w:val="181717"/>
          <w:sz w:val="20"/>
          <w:lang w:eastAsia="ru-RU"/>
        </w:rPr>
        <w:t xml:space="preserve">(одно-два произведения по выбору). </w:t>
      </w:r>
    </w:p>
    <w:p w:rsidR="00214908" w:rsidRPr="00214908" w:rsidRDefault="00214908" w:rsidP="00214908">
      <w:pPr>
        <w:spacing w:after="205" w:line="247" w:lineRule="auto"/>
        <w:ind w:left="-15"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Э. Сетон-Томпсон. «</w:t>
      </w:r>
      <w:proofErr w:type="gramStart"/>
      <w:r w:rsidRPr="00214908">
        <w:rPr>
          <w:rFonts w:ascii="Times New Roman" w:eastAsia="Calibri" w:hAnsi="Times New Roman" w:cs="Times New Roman"/>
          <w:color w:val="181717"/>
          <w:sz w:val="20"/>
          <w:lang w:eastAsia="ru-RU"/>
        </w:rPr>
        <w:t>Королевская</w:t>
      </w:r>
      <w:proofErr w:type="gramEnd"/>
      <w:r w:rsidRPr="00214908">
        <w:rPr>
          <w:rFonts w:ascii="Times New Roman" w:eastAsia="Calibri" w:hAnsi="Times New Roman" w:cs="Times New Roman"/>
          <w:color w:val="181717"/>
          <w:sz w:val="20"/>
          <w:lang w:eastAsia="ru-RU"/>
        </w:rPr>
        <w:t xml:space="preserve"> </w:t>
      </w:r>
      <w:proofErr w:type="spellStart"/>
      <w:r w:rsidRPr="00214908">
        <w:rPr>
          <w:rFonts w:ascii="Times New Roman" w:eastAsia="Calibri" w:hAnsi="Times New Roman" w:cs="Times New Roman"/>
          <w:color w:val="181717"/>
          <w:sz w:val="20"/>
          <w:lang w:eastAsia="ru-RU"/>
        </w:rPr>
        <w:t>аналостанка</w:t>
      </w:r>
      <w:proofErr w:type="spellEnd"/>
      <w:r w:rsidRPr="00214908">
        <w:rPr>
          <w:rFonts w:ascii="Times New Roman" w:eastAsia="Calibri" w:hAnsi="Times New Roman" w:cs="Times New Roman"/>
          <w:color w:val="181717"/>
          <w:sz w:val="20"/>
          <w:lang w:eastAsia="ru-RU"/>
        </w:rPr>
        <w:t>»; Дж. Даррелл. «Говорящий свёрток»; Дж. Лондон. «Белый клык»; Дж. Р. Киплинг. «</w:t>
      </w:r>
      <w:proofErr w:type="spellStart"/>
      <w:r w:rsidRPr="00214908">
        <w:rPr>
          <w:rFonts w:ascii="Times New Roman" w:eastAsia="Calibri" w:hAnsi="Times New Roman" w:cs="Times New Roman"/>
          <w:color w:val="181717"/>
          <w:sz w:val="20"/>
          <w:lang w:eastAsia="ru-RU"/>
        </w:rPr>
        <w:t>Маугли</w:t>
      </w:r>
      <w:proofErr w:type="spellEnd"/>
      <w:r w:rsidRPr="00214908">
        <w:rPr>
          <w:rFonts w:ascii="Times New Roman" w:eastAsia="Calibri" w:hAnsi="Times New Roman" w:cs="Times New Roman"/>
          <w:color w:val="181717"/>
          <w:sz w:val="20"/>
          <w:lang w:eastAsia="ru-RU"/>
        </w:rPr>
        <w:t>», «</w:t>
      </w:r>
      <w:proofErr w:type="spellStart"/>
      <w:r w:rsidRPr="00214908">
        <w:rPr>
          <w:rFonts w:ascii="Times New Roman" w:eastAsia="Calibri" w:hAnsi="Times New Roman" w:cs="Times New Roman"/>
          <w:color w:val="181717"/>
          <w:sz w:val="20"/>
          <w:lang w:eastAsia="ru-RU"/>
        </w:rPr>
        <w:t>Рикки-Тикки-Тави</w:t>
      </w:r>
      <w:proofErr w:type="spellEnd"/>
      <w:r w:rsidRPr="00214908">
        <w:rPr>
          <w:rFonts w:ascii="Times New Roman" w:eastAsia="Calibri" w:hAnsi="Times New Roman" w:cs="Times New Roman"/>
          <w:color w:val="181717"/>
          <w:sz w:val="20"/>
          <w:lang w:eastAsia="ru-RU"/>
        </w:rPr>
        <w:t xml:space="preserve">» и др. </w:t>
      </w:r>
    </w:p>
    <w:p w:rsidR="00214908" w:rsidRPr="00214908" w:rsidRDefault="00214908" w:rsidP="00214908">
      <w:pPr>
        <w:keepNext/>
        <w:keepLines/>
        <w:spacing w:after="15" w:line="228" w:lineRule="auto"/>
        <w:ind w:left="-4" w:right="-15" w:hanging="10"/>
        <w:outlineLvl w:val="0"/>
        <w:rPr>
          <w:rFonts w:ascii="Times New Roman" w:eastAsia="Calibri" w:hAnsi="Times New Roman" w:cs="Times New Roman"/>
          <w:b/>
          <w:color w:val="181717"/>
          <w:sz w:val="24"/>
          <w:lang w:eastAsia="ru-RU"/>
        </w:rPr>
      </w:pPr>
      <w:r w:rsidRPr="00214908">
        <w:rPr>
          <w:rFonts w:ascii="Times New Roman" w:eastAsia="Calibri" w:hAnsi="Times New Roman" w:cs="Times New Roman"/>
          <w:b/>
          <w:color w:val="181717"/>
          <w:sz w:val="24"/>
          <w:lang w:eastAsia="ru-RU"/>
        </w:rPr>
        <w:t xml:space="preserve">ПЛАНИРУЕМЫЕ РЕЗУЛЬТАТЫ </w:t>
      </w:r>
    </w:p>
    <w:p w:rsidR="00214908" w:rsidRPr="00214908" w:rsidRDefault="00214908" w:rsidP="00214908">
      <w:pPr>
        <w:keepNext/>
        <w:keepLines/>
        <w:spacing w:after="15" w:line="228" w:lineRule="auto"/>
        <w:ind w:left="-4" w:right="2168" w:hanging="10"/>
        <w:outlineLvl w:val="0"/>
        <w:rPr>
          <w:rFonts w:ascii="Times New Roman" w:eastAsia="Calibri" w:hAnsi="Times New Roman" w:cs="Times New Roman"/>
          <w:b/>
          <w:color w:val="181717"/>
          <w:sz w:val="24"/>
          <w:lang w:eastAsia="ru-RU"/>
        </w:rPr>
      </w:pPr>
      <w:r w:rsidRPr="00214908">
        <w:rPr>
          <w:rFonts w:ascii="Times New Roman" w:eastAsia="Calibri" w:hAnsi="Times New Roman" w:cs="Times New Roman"/>
          <w:b/>
          <w:color w:val="181717"/>
          <w:sz w:val="24"/>
          <w:lang w:eastAsia="ru-RU"/>
        </w:rPr>
        <w:t xml:space="preserve">ОСВОЕНИЯ ПРЕДМЕТА «ЛИТЕРАТУРА» В ОСНОВНОЙ ШКОЛЕ </w:t>
      </w:r>
    </w:p>
    <w:p w:rsidR="00214908" w:rsidRPr="00214908" w:rsidRDefault="00214908" w:rsidP="00214908">
      <w:pPr>
        <w:spacing w:after="193" w:line="240" w:lineRule="auto"/>
        <w:rPr>
          <w:rFonts w:ascii="Times New Roman" w:eastAsia="Calibri" w:hAnsi="Times New Roman" w:cs="Times New Roman"/>
          <w:color w:val="181717"/>
          <w:sz w:val="20"/>
          <w:lang w:eastAsia="ru-RU"/>
        </w:rPr>
      </w:pPr>
      <w:r w:rsidRPr="00214908">
        <w:rPr>
          <w:rFonts w:ascii="Times New Roman" w:eastAsia="Calibri" w:hAnsi="Times New Roman" w:cs="Times New Roman"/>
          <w:noProof/>
          <w:color w:val="000000"/>
          <w:lang w:eastAsia="ru-RU"/>
        </w:rPr>
        <mc:AlternateContent>
          <mc:Choice Requires="wpg">
            <w:drawing>
              <wp:inline distT="0" distB="0" distL="0" distR="0" wp14:anchorId="69B03C55" wp14:editId="2907888F">
                <wp:extent cx="4032009" cy="6350"/>
                <wp:effectExtent l="0" t="0" r="0" b="0"/>
                <wp:docPr id="37982" name="Group 37982"/>
                <wp:cNvGraphicFramePr/>
                <a:graphic xmlns:a="http://schemas.openxmlformats.org/drawingml/2006/main">
                  <a:graphicData uri="http://schemas.microsoft.com/office/word/2010/wordprocessingGroup">
                    <wpg:wgp>
                      <wpg:cNvGrpSpPr/>
                      <wpg:grpSpPr>
                        <a:xfrm>
                          <a:off x="0" y="0"/>
                          <a:ext cx="4032009" cy="6350"/>
                          <a:chOff x="0" y="0"/>
                          <a:chExt cx="4032009" cy="6350"/>
                        </a:xfrm>
                      </wpg:grpSpPr>
                      <wps:wsp>
                        <wps:cNvPr id="1070" name="Shape 1070"/>
                        <wps:cNvSpPr/>
                        <wps:spPr>
                          <a:xfrm>
                            <a:off x="0" y="0"/>
                            <a:ext cx="4032009" cy="0"/>
                          </a:xfrm>
                          <a:custGeom>
                            <a:avLst/>
                            <a:gdLst/>
                            <a:ahLst/>
                            <a:cxnLst/>
                            <a:rect l="0" t="0" r="0" b="0"/>
                            <a:pathLst>
                              <a:path w="4032009">
                                <a:moveTo>
                                  <a:pt x="0" y="0"/>
                                </a:moveTo>
                                <a:lnTo>
                                  <a:pt x="4032009" y="0"/>
                                </a:lnTo>
                              </a:path>
                            </a:pathLst>
                          </a:custGeom>
                          <a:noFill/>
                          <a:ln w="6350" cap="flat" cmpd="sng" algn="ctr">
                            <a:solidFill>
                              <a:srgbClr val="181717"/>
                            </a:solidFill>
                            <a:prstDash val="solid"/>
                            <a:miter lim="127000"/>
                          </a:ln>
                          <a:effectLst/>
                        </wps:spPr>
                        <wps:bodyPr/>
                      </wps:wsp>
                    </wpg:wgp>
                  </a:graphicData>
                </a:graphic>
              </wp:inline>
            </w:drawing>
          </mc:Choice>
          <mc:Fallback>
            <w:pict>
              <v:group id="Group 37982" o:spid="_x0000_s1026" style="width:317.5pt;height:.5pt;mso-position-horizontal-relative:char;mso-position-vertical-relative:line" coordsize="403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">
                <v:shape id="Shape 1070" o:spid="_x0000_s1027" style="position:absolute;width:40320;height:0;visibility:visible;mso-wrap-style:square;v-text-anchor:top" coordsize="40320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XB4MYA&#10;AADdAAAADwAAAGRycy9kb3ducmV2LnhtbESPQWvCQBCF74X+h2UK3upGQS2pq0ihoCCYqhR6G7Jj&#10;EszObrPbGP9951DobYb35r1vluvBtaqnLjaeDUzGGSji0tuGKwPn0/vzC6iYkC22nsnAnSKsV48P&#10;S8ytv/EH9cdUKQnhmKOBOqWQax3LmhzGsQ/Eol185zDJ2lXadniTcNfqaZbNtcOGpaHGQG81ldfj&#10;jzOwp8XuK4TqfPgm3c+K+bQotp/GjJ6GzSuoREP6N/9db63gZwvhl29kB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XB4MYAAADdAAAADwAAAAAAAAAAAAAAAACYAgAAZHJz&#10;L2Rvd25yZXYueG1sUEsFBgAAAAAEAAQA9QAAAIsDAAAAAA==&#10;" path="m,l4032009,e" filled="f" strokecolor="#181717" strokeweight=".5pt">
                  <v:stroke miterlimit="83231f" joinstyle="miter"/>
                  <v:path arrowok="t" textboxrect="0,0,4032009,0"/>
                </v:shape>
                <w10:anchorlock/>
              </v:group>
            </w:pict>
          </mc:Fallback>
        </mc:AlternateContent>
      </w:r>
    </w:p>
    <w:p w:rsidR="00214908" w:rsidRPr="00214908" w:rsidRDefault="00214908" w:rsidP="00214908">
      <w:pPr>
        <w:spacing w:after="6" w:line="247" w:lineRule="auto"/>
        <w:ind w:left="-15"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 xml:space="preserve">Изучение литературы в основной школе направлено на достижение </w:t>
      </w:r>
      <w:proofErr w:type="gramStart"/>
      <w:r w:rsidRPr="00214908">
        <w:rPr>
          <w:rFonts w:ascii="Times New Roman" w:eastAsia="Calibri" w:hAnsi="Times New Roman" w:cs="Times New Roman"/>
          <w:color w:val="181717"/>
          <w:sz w:val="20"/>
          <w:lang w:eastAsia="ru-RU"/>
        </w:rPr>
        <w:t>обучающимися</w:t>
      </w:r>
      <w:proofErr w:type="gramEnd"/>
      <w:r w:rsidRPr="00214908">
        <w:rPr>
          <w:rFonts w:ascii="Times New Roman" w:eastAsia="Calibri" w:hAnsi="Times New Roman" w:cs="Times New Roman"/>
          <w:color w:val="181717"/>
          <w:sz w:val="20"/>
          <w:lang w:eastAsia="ru-RU"/>
        </w:rPr>
        <w:t xml:space="preserve"> следующих личностных, </w:t>
      </w:r>
      <w:proofErr w:type="spellStart"/>
      <w:r w:rsidRPr="00214908">
        <w:rPr>
          <w:rFonts w:ascii="Times New Roman" w:eastAsia="Calibri" w:hAnsi="Times New Roman" w:cs="Times New Roman"/>
          <w:color w:val="181717"/>
          <w:sz w:val="20"/>
          <w:lang w:eastAsia="ru-RU"/>
        </w:rPr>
        <w:t>метапредметных</w:t>
      </w:r>
      <w:proofErr w:type="spellEnd"/>
      <w:r w:rsidRPr="00214908">
        <w:rPr>
          <w:rFonts w:ascii="Times New Roman" w:eastAsia="Calibri" w:hAnsi="Times New Roman" w:cs="Times New Roman"/>
          <w:color w:val="181717"/>
          <w:sz w:val="20"/>
          <w:lang w:eastAsia="ru-RU"/>
        </w:rPr>
        <w:t xml:space="preserve"> и предметных результатов освоения учебного предмета.</w:t>
      </w:r>
    </w:p>
    <w:p w:rsidR="00214908" w:rsidRPr="00214908" w:rsidRDefault="00214908" w:rsidP="00214908">
      <w:pPr>
        <w:spacing w:after="1" w:line="242" w:lineRule="auto"/>
        <w:ind w:left="222" w:hanging="10"/>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b/>
          <w:color w:val="181717"/>
          <w:sz w:val="20"/>
          <w:lang w:eastAsia="ru-RU"/>
        </w:rPr>
        <w:t>Личностные результаты</w:t>
      </w:r>
    </w:p>
    <w:p w:rsidR="00214908" w:rsidRPr="00214908" w:rsidRDefault="00214908" w:rsidP="00214908">
      <w:pPr>
        <w:spacing w:after="6" w:line="247" w:lineRule="auto"/>
        <w:ind w:left="-15"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14908" w:rsidRPr="00214908" w:rsidRDefault="00214908" w:rsidP="00214908">
      <w:pPr>
        <w:spacing w:after="236" w:line="247" w:lineRule="auto"/>
        <w:ind w:left="-15"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 xml:space="preserve">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rsidR="00214908" w:rsidRPr="00214908" w:rsidRDefault="00214908" w:rsidP="00214908">
      <w:pPr>
        <w:spacing w:after="56" w:line="242" w:lineRule="auto"/>
        <w:ind w:left="-5" w:right="-15" w:hanging="10"/>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Гражданского воспитания:</w:t>
      </w:r>
      <w:r w:rsidR="0078603D">
        <w:rPr>
          <w:rFonts w:ascii="Times New Roman" w:eastAsia="Calibri" w:hAnsi="Times New Roman" w:cs="Times New Roman"/>
          <w:color w:val="181717"/>
          <w:sz w:val="20"/>
          <w:lang w:eastAsia="ru-RU"/>
        </w:rPr>
        <w:t xml:space="preserve"> </w:t>
      </w:r>
    </w:p>
    <w:p w:rsidR="00214908" w:rsidRPr="00214908" w:rsidRDefault="00214908" w:rsidP="00113E0E">
      <w:pPr>
        <w:spacing w:after="1" w:line="240" w:lineRule="auto"/>
        <w:ind w:left="10" w:hanging="10"/>
        <w:rPr>
          <w:rFonts w:ascii="Times New Roman" w:eastAsia="Calibri" w:hAnsi="Times New Roman" w:cs="Times New Roman"/>
          <w:color w:val="181717"/>
          <w:sz w:val="20"/>
          <w:lang w:eastAsia="ru-RU"/>
        </w:rPr>
      </w:pPr>
      <w:proofErr w:type="gramStart"/>
      <w:r w:rsidRPr="00214908">
        <w:rPr>
          <w:rFonts w:ascii="Times New Roman" w:eastAsia="Calibri" w:hAnsi="Times New Roman" w:cs="Times New Roman"/>
          <w:color w:val="181717"/>
          <w:sz w:val="20"/>
          <w:lang w:eastAsia="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неприятие любых форм экстремизма, дискриминации; понимание роли различных социальных институтов в жизни человека;</w:t>
      </w:r>
      <w:proofErr w:type="gramEnd"/>
      <w:r w:rsidRPr="00214908">
        <w:rPr>
          <w:rFonts w:ascii="Times New Roman" w:eastAsia="Calibri" w:hAnsi="Times New Roman" w:cs="Times New Roman"/>
          <w:color w:val="181717"/>
          <w:sz w:val="20"/>
          <w:lang w:eastAsia="ru-RU"/>
        </w:rPr>
        <w:t xml:space="preserve"> </w:t>
      </w:r>
      <w:proofErr w:type="gramStart"/>
      <w:r w:rsidRPr="00214908">
        <w:rPr>
          <w:rFonts w:ascii="Times New Roman" w:eastAsia="Calibri" w:hAnsi="Times New Roman" w:cs="Times New Roman"/>
          <w:color w:val="181717"/>
          <w:sz w:val="20"/>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 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w:t>
      </w:r>
      <w:proofErr w:type="gramEnd"/>
      <w:r w:rsidRPr="00214908">
        <w:rPr>
          <w:rFonts w:ascii="Times New Roman" w:eastAsia="Calibri" w:hAnsi="Times New Roman" w:cs="Times New Roman"/>
          <w:color w:val="181717"/>
          <w:sz w:val="20"/>
          <w:lang w:eastAsia="ru-RU"/>
        </w:rPr>
        <w:t xml:space="preserve"> активное участие в школьном самоуправлении; готовность к участию в гуманитарной деятельности (</w:t>
      </w:r>
      <w:proofErr w:type="spellStart"/>
      <w:r w:rsidRPr="00214908">
        <w:rPr>
          <w:rFonts w:ascii="Times New Roman" w:eastAsia="Calibri" w:hAnsi="Times New Roman" w:cs="Times New Roman"/>
          <w:color w:val="181717"/>
          <w:sz w:val="20"/>
          <w:lang w:eastAsia="ru-RU"/>
        </w:rPr>
        <w:t>волонтерство</w:t>
      </w:r>
      <w:proofErr w:type="spellEnd"/>
      <w:r w:rsidRPr="00214908">
        <w:rPr>
          <w:rFonts w:ascii="Times New Roman" w:eastAsia="Calibri" w:hAnsi="Times New Roman" w:cs="Times New Roman"/>
          <w:color w:val="181717"/>
          <w:sz w:val="20"/>
          <w:lang w:eastAsia="ru-RU"/>
        </w:rPr>
        <w:t>; помощь людям, нуждающимся в ней).</w:t>
      </w:r>
    </w:p>
    <w:p w:rsidR="00214908" w:rsidRPr="00214908" w:rsidRDefault="00214908" w:rsidP="00214908">
      <w:pPr>
        <w:spacing w:after="56" w:line="242" w:lineRule="auto"/>
        <w:ind w:left="-5" w:right="-15" w:hanging="10"/>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Патриотического воспитания:</w:t>
      </w:r>
    </w:p>
    <w:p w:rsidR="00214908" w:rsidRPr="00214908" w:rsidRDefault="00214908" w:rsidP="00113E0E">
      <w:pPr>
        <w:spacing w:after="1" w:line="240" w:lineRule="auto"/>
        <w:ind w:left="10" w:hanging="10"/>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 </w:t>
      </w:r>
      <w:proofErr w:type="gramStart"/>
      <w:r w:rsidRPr="00214908">
        <w:rPr>
          <w:rFonts w:ascii="Times New Roman" w:eastAsia="Calibri" w:hAnsi="Times New Roman" w:cs="Times New Roman"/>
          <w:color w:val="181717"/>
          <w:sz w:val="20"/>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roofErr w:type="gramEnd"/>
    </w:p>
    <w:p w:rsidR="00214908" w:rsidRPr="00214908" w:rsidRDefault="00214908" w:rsidP="00214908">
      <w:pPr>
        <w:spacing w:after="56" w:line="242" w:lineRule="auto"/>
        <w:ind w:left="-5" w:right="-15" w:hanging="10"/>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Духовно-нравственного воспитания:</w:t>
      </w:r>
    </w:p>
    <w:p w:rsidR="00214908" w:rsidRPr="00214908" w:rsidRDefault="00214908" w:rsidP="00113E0E">
      <w:pPr>
        <w:spacing w:after="1" w:line="240" w:lineRule="auto"/>
        <w:ind w:left="10" w:hanging="10"/>
        <w:rPr>
          <w:rFonts w:ascii="Times New Roman" w:eastAsia="Calibri" w:hAnsi="Times New Roman" w:cs="Times New Roman"/>
          <w:color w:val="181717"/>
          <w:sz w:val="20"/>
          <w:lang w:eastAsia="ru-RU"/>
        </w:rPr>
      </w:pPr>
      <w:proofErr w:type="gramStart"/>
      <w:r w:rsidRPr="00214908">
        <w:rPr>
          <w:rFonts w:ascii="Times New Roman" w:eastAsia="Calibri" w:hAnsi="Times New Roman" w:cs="Times New Roman"/>
          <w:color w:val="181717"/>
          <w:sz w:val="20"/>
          <w:lang w:eastAsia="ru-RU"/>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roofErr w:type="gramEnd"/>
    </w:p>
    <w:p w:rsidR="00214908" w:rsidRPr="00214908" w:rsidRDefault="00214908" w:rsidP="00214908">
      <w:pPr>
        <w:spacing w:after="56" w:line="242" w:lineRule="auto"/>
        <w:ind w:left="-5" w:right="-15" w:hanging="10"/>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Эстетического воспитания:</w:t>
      </w:r>
    </w:p>
    <w:p w:rsidR="00214908" w:rsidRPr="00214908" w:rsidRDefault="00214908" w:rsidP="00113E0E">
      <w:pPr>
        <w:spacing w:after="1" w:line="240" w:lineRule="auto"/>
        <w:ind w:left="10" w:hanging="10"/>
        <w:rPr>
          <w:rFonts w:ascii="Times New Roman" w:eastAsia="Calibri" w:hAnsi="Times New Roman" w:cs="Times New Roman"/>
          <w:color w:val="181717"/>
          <w:sz w:val="20"/>
          <w:lang w:eastAsia="ru-RU"/>
        </w:rPr>
      </w:pPr>
      <w:proofErr w:type="gramStart"/>
      <w:r w:rsidRPr="00214908">
        <w:rPr>
          <w:rFonts w:ascii="Times New Roman" w:eastAsia="Calibri" w:hAnsi="Times New Roman" w:cs="Times New Roman"/>
          <w:color w:val="181717"/>
          <w:sz w:val="20"/>
          <w:lang w:eastAsia="ru-RU"/>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осознание </w:t>
      </w:r>
      <w:r w:rsidRPr="00214908">
        <w:rPr>
          <w:rFonts w:ascii="Times New Roman" w:eastAsia="Calibri" w:hAnsi="Times New Roman" w:cs="Times New Roman"/>
          <w:color w:val="181717"/>
          <w:sz w:val="20"/>
          <w:lang w:eastAsia="ru-RU"/>
        </w:rPr>
        <w:lastRenderedPageBreak/>
        <w:t>важности художественной литературы и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roofErr w:type="gramEnd"/>
    </w:p>
    <w:p w:rsidR="00214908" w:rsidRPr="00214908" w:rsidRDefault="00214908" w:rsidP="00214908">
      <w:pPr>
        <w:spacing w:after="56" w:line="242" w:lineRule="auto"/>
        <w:ind w:left="-5" w:right="1055" w:hanging="10"/>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Физического воспитания, формирования культуры здоровья и эмоционального благополучия:</w:t>
      </w:r>
    </w:p>
    <w:p w:rsidR="00214908" w:rsidRPr="00214908" w:rsidRDefault="00214908" w:rsidP="00214908">
      <w:pPr>
        <w:spacing w:after="6" w:line="247" w:lineRule="auto"/>
        <w:ind w:left="-15"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roofErr w:type="gramStart"/>
      <w:r w:rsidRPr="00214908">
        <w:rPr>
          <w:rFonts w:ascii="Times New Roman" w:eastAsia="Calibri" w:hAnsi="Times New Roman" w:cs="Times New Roman"/>
          <w:color w:val="181717"/>
          <w:sz w:val="20"/>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roofErr w:type="gramEnd"/>
      <w:r w:rsidRPr="00214908">
        <w:rPr>
          <w:rFonts w:ascii="Times New Roman" w:eastAsia="Calibri" w:hAnsi="Times New Roman" w:cs="Times New Roman"/>
          <w:color w:val="181717"/>
          <w:sz w:val="20"/>
          <w:lang w:eastAsia="ru-RU"/>
        </w:rPr>
        <w:t xml:space="preserve"> умение принимать себя и других, не осуждая;</w:t>
      </w:r>
    </w:p>
    <w:p w:rsidR="00214908" w:rsidRPr="00214908" w:rsidRDefault="00214908" w:rsidP="00214908">
      <w:pPr>
        <w:spacing w:after="6" w:line="247" w:lineRule="auto"/>
        <w:ind w:left="-15"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w:t>
      </w:r>
    </w:p>
    <w:p w:rsidR="00214908" w:rsidRPr="00214908" w:rsidRDefault="00214908" w:rsidP="00214908">
      <w:pPr>
        <w:spacing w:after="180" w:line="247" w:lineRule="auto"/>
        <w:ind w:left="-15" w:firstLine="217"/>
        <w:jc w:val="both"/>
        <w:rPr>
          <w:rFonts w:ascii="Times New Roman" w:eastAsia="Calibri" w:hAnsi="Times New Roman" w:cs="Times New Roman"/>
          <w:color w:val="181717"/>
          <w:sz w:val="20"/>
          <w:lang w:eastAsia="ru-RU"/>
        </w:rPr>
      </w:pPr>
      <w:proofErr w:type="spellStart"/>
      <w:r w:rsidRPr="00214908">
        <w:rPr>
          <w:rFonts w:ascii="Times New Roman" w:eastAsia="Calibri" w:hAnsi="Times New Roman" w:cs="Times New Roman"/>
          <w:color w:val="181717"/>
          <w:sz w:val="20"/>
          <w:lang w:eastAsia="ru-RU"/>
        </w:rPr>
        <w:t>сформированность</w:t>
      </w:r>
      <w:proofErr w:type="spellEnd"/>
      <w:r w:rsidRPr="00214908">
        <w:rPr>
          <w:rFonts w:ascii="Times New Roman" w:eastAsia="Calibri" w:hAnsi="Times New Roman" w:cs="Times New Roman"/>
          <w:color w:val="181717"/>
          <w:sz w:val="20"/>
          <w:lang w:eastAsia="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214908" w:rsidRPr="00214908" w:rsidRDefault="00214908" w:rsidP="00214908">
      <w:pPr>
        <w:spacing w:after="56" w:line="242" w:lineRule="auto"/>
        <w:ind w:left="-5" w:right="-15" w:hanging="10"/>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Трудового воспитания:</w:t>
      </w:r>
    </w:p>
    <w:p w:rsidR="00214908" w:rsidRPr="00214908" w:rsidRDefault="00214908" w:rsidP="00113E0E">
      <w:pPr>
        <w:spacing w:after="1" w:line="240" w:lineRule="auto"/>
        <w:ind w:left="10" w:hanging="10"/>
        <w:rPr>
          <w:rFonts w:ascii="Times New Roman" w:eastAsia="Calibri" w:hAnsi="Times New Roman" w:cs="Times New Roman"/>
          <w:color w:val="181717"/>
          <w:sz w:val="20"/>
          <w:lang w:eastAsia="ru-RU"/>
        </w:rPr>
      </w:pPr>
      <w:proofErr w:type="gramStart"/>
      <w:r w:rsidRPr="00214908">
        <w:rPr>
          <w:rFonts w:ascii="Times New Roman" w:eastAsia="Calibri" w:hAnsi="Times New Roman" w:cs="Times New Roman"/>
          <w:color w:val="181717"/>
          <w:sz w:val="20"/>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roofErr w:type="gramEnd"/>
      <w:r w:rsidRPr="00214908">
        <w:rPr>
          <w:rFonts w:ascii="Times New Roman" w:eastAsia="Calibri" w:hAnsi="Times New Roman" w:cs="Times New Roman"/>
          <w:color w:val="181717"/>
          <w:sz w:val="20"/>
          <w:lang w:eastAsia="ru-RU"/>
        </w:rPr>
        <w:t xml:space="preserve"> </w:t>
      </w:r>
      <w:proofErr w:type="gramStart"/>
      <w:r w:rsidRPr="00214908">
        <w:rPr>
          <w:rFonts w:ascii="Times New Roman" w:eastAsia="Calibri" w:hAnsi="Times New Roman" w:cs="Times New Roman"/>
          <w:color w:val="181717"/>
          <w:sz w:val="20"/>
          <w:lang w:eastAsia="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 </w:t>
      </w:r>
      <w:proofErr w:type="gramEnd"/>
    </w:p>
    <w:p w:rsidR="00214908" w:rsidRPr="00214908" w:rsidRDefault="00214908" w:rsidP="00214908">
      <w:pPr>
        <w:spacing w:after="56" w:line="242" w:lineRule="auto"/>
        <w:ind w:left="-5" w:right="-15" w:hanging="10"/>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Экологического воспитания:</w:t>
      </w:r>
    </w:p>
    <w:p w:rsidR="00214908" w:rsidRPr="00214908" w:rsidRDefault="00214908" w:rsidP="00214908">
      <w:pPr>
        <w:spacing w:after="180" w:line="247" w:lineRule="auto"/>
        <w:ind w:left="-15" w:firstLine="217"/>
        <w:jc w:val="both"/>
        <w:rPr>
          <w:rFonts w:ascii="Times New Roman" w:eastAsia="Calibri" w:hAnsi="Times New Roman" w:cs="Times New Roman"/>
          <w:color w:val="181717"/>
          <w:sz w:val="20"/>
          <w:lang w:eastAsia="ru-RU"/>
        </w:rPr>
      </w:pPr>
      <w:proofErr w:type="gramStart"/>
      <w:r w:rsidRPr="00214908">
        <w:rPr>
          <w:rFonts w:ascii="Times New Roman" w:eastAsia="Calibri" w:hAnsi="Times New Roman" w:cs="Times New Roman"/>
          <w:color w:val="181717"/>
          <w:sz w:val="20"/>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proofErr w:type="gramEnd"/>
      <w:r w:rsidRPr="00214908">
        <w:rPr>
          <w:rFonts w:ascii="Times New Roman" w:eastAsia="Calibri" w:hAnsi="Times New Roman" w:cs="Times New Roman"/>
          <w:color w:val="181717"/>
          <w:sz w:val="20"/>
          <w:lang w:eastAsia="ru-RU"/>
        </w:rPr>
        <w:t xml:space="preserve">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14908" w:rsidRPr="00214908" w:rsidRDefault="00214908" w:rsidP="00214908">
      <w:pPr>
        <w:spacing w:after="56" w:line="242" w:lineRule="auto"/>
        <w:ind w:left="-5" w:right="-15" w:hanging="10"/>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 xml:space="preserve">Ценности научного познания: </w:t>
      </w:r>
    </w:p>
    <w:p w:rsidR="00214908" w:rsidRPr="00214908" w:rsidRDefault="00214908" w:rsidP="00113E0E">
      <w:pPr>
        <w:spacing w:after="1" w:line="240" w:lineRule="auto"/>
        <w:ind w:left="10" w:hanging="10"/>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школьного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14908" w:rsidRPr="00214908" w:rsidRDefault="00214908" w:rsidP="00214908">
      <w:pPr>
        <w:spacing w:after="6" w:line="247" w:lineRule="auto"/>
        <w:ind w:left="-15" w:firstLine="217"/>
        <w:jc w:val="both"/>
        <w:rPr>
          <w:rFonts w:ascii="Times New Roman" w:eastAsia="Calibri" w:hAnsi="Times New Roman" w:cs="Times New Roman"/>
          <w:color w:val="181717"/>
          <w:sz w:val="20"/>
          <w:lang w:eastAsia="ru-RU"/>
        </w:rPr>
      </w:pPr>
      <w:proofErr w:type="gramStart"/>
      <w:r w:rsidRPr="00214908">
        <w:rPr>
          <w:rFonts w:ascii="Times New Roman" w:eastAsia="Calibri" w:hAnsi="Times New Roman" w:cs="Times New Roman"/>
          <w:color w:val="181717"/>
          <w:sz w:val="20"/>
          <w:lang w:eastAsia="ru-RU"/>
        </w:rPr>
        <w:t>Личностные результаты, обеспечивающие адаптацию обучающегося к изменяющимся условиям социальной и природной среды: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roofErr w:type="gramEnd"/>
      <w:r w:rsidRPr="00214908">
        <w:rPr>
          <w:rFonts w:ascii="Times New Roman" w:eastAsia="Calibri" w:hAnsi="Times New Roman" w:cs="Times New Roman"/>
          <w:color w:val="181717"/>
          <w:sz w:val="20"/>
          <w:lang w:eastAsia="ru-RU"/>
        </w:rPr>
        <w:t xml:space="preserve"> изучение и оценка социальных ролей персонажей литературных произведений;</w:t>
      </w:r>
    </w:p>
    <w:p w:rsidR="00214908" w:rsidRPr="00214908" w:rsidRDefault="00214908" w:rsidP="00214908">
      <w:pPr>
        <w:spacing w:after="171" w:line="247" w:lineRule="auto"/>
        <w:ind w:left="-15"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 xml:space="preserve">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roofErr w:type="gramStart"/>
      <w:r w:rsidRPr="00214908">
        <w:rPr>
          <w:rFonts w:ascii="Times New Roman" w:eastAsia="Calibri" w:hAnsi="Times New Roman" w:cs="Times New Roman"/>
          <w:color w:val="181717"/>
          <w:sz w:val="20"/>
          <w:lang w:eastAsia="ru-RU"/>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w:t>
      </w:r>
      <w:proofErr w:type="gramEnd"/>
      <w:r w:rsidRPr="00214908">
        <w:rPr>
          <w:rFonts w:ascii="Times New Roman" w:eastAsia="Calibri" w:hAnsi="Times New Roman" w:cs="Times New Roman"/>
          <w:color w:val="181717"/>
          <w:sz w:val="20"/>
          <w:lang w:eastAsia="ru-RU"/>
        </w:rPr>
        <w:t xml:space="preserve"> </w:t>
      </w:r>
      <w:r w:rsidRPr="00214908">
        <w:rPr>
          <w:rFonts w:ascii="Times New Roman" w:eastAsia="Calibri" w:hAnsi="Times New Roman" w:cs="Times New Roman"/>
          <w:color w:val="181717"/>
          <w:sz w:val="20"/>
          <w:lang w:eastAsia="ru-RU"/>
        </w:rPr>
        <w:lastRenderedPageBreak/>
        <w:t xml:space="preserve">оценивать свои действия с учётом влияния на окружающую среду, достижений целей и преодоления вызовов, возможных глобальных последствий; 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w:t>
      </w:r>
      <w:proofErr w:type="gramStart"/>
      <w:r w:rsidRPr="00214908">
        <w:rPr>
          <w:rFonts w:ascii="Times New Roman" w:eastAsia="Calibri" w:hAnsi="Times New Roman" w:cs="Times New Roman"/>
          <w:color w:val="181717"/>
          <w:sz w:val="20"/>
          <w:lang w:eastAsia="ru-RU"/>
        </w:rPr>
        <w:t>позитивное</w:t>
      </w:r>
      <w:proofErr w:type="gramEnd"/>
      <w:r w:rsidRPr="00214908">
        <w:rPr>
          <w:rFonts w:ascii="Times New Roman" w:eastAsia="Calibri" w:hAnsi="Times New Roman" w:cs="Times New Roman"/>
          <w:color w:val="181717"/>
          <w:sz w:val="20"/>
          <w:lang w:eastAsia="ru-RU"/>
        </w:rPr>
        <w:t xml:space="preserve"> в произошедшей ситуации; быть готовым действовать в отсутствии гарантий успеха.</w:t>
      </w:r>
    </w:p>
    <w:p w:rsidR="00214908" w:rsidRPr="00214908" w:rsidRDefault="00214908" w:rsidP="00214908">
      <w:pPr>
        <w:spacing w:after="1" w:line="242" w:lineRule="auto"/>
        <w:ind w:left="222" w:hanging="10"/>
        <w:jc w:val="both"/>
        <w:rPr>
          <w:rFonts w:ascii="Times New Roman" w:eastAsia="Calibri" w:hAnsi="Times New Roman" w:cs="Times New Roman"/>
          <w:color w:val="181717"/>
          <w:sz w:val="20"/>
          <w:lang w:eastAsia="ru-RU"/>
        </w:rPr>
      </w:pPr>
      <w:proofErr w:type="spellStart"/>
      <w:r w:rsidRPr="00214908">
        <w:rPr>
          <w:rFonts w:ascii="Times New Roman" w:eastAsia="Calibri" w:hAnsi="Times New Roman" w:cs="Times New Roman"/>
          <w:b/>
          <w:color w:val="181717"/>
          <w:sz w:val="20"/>
          <w:lang w:eastAsia="ru-RU"/>
        </w:rPr>
        <w:t>Метапредметные</w:t>
      </w:r>
      <w:proofErr w:type="spellEnd"/>
      <w:r w:rsidRPr="00214908">
        <w:rPr>
          <w:rFonts w:ascii="Times New Roman" w:eastAsia="Calibri" w:hAnsi="Times New Roman" w:cs="Times New Roman"/>
          <w:b/>
          <w:color w:val="181717"/>
          <w:sz w:val="20"/>
          <w:lang w:eastAsia="ru-RU"/>
        </w:rPr>
        <w:t xml:space="preserve"> результаты</w:t>
      </w:r>
    </w:p>
    <w:p w:rsidR="00214908" w:rsidRPr="00214908" w:rsidRDefault="00214908" w:rsidP="00214908">
      <w:pPr>
        <w:spacing w:after="1" w:line="242" w:lineRule="auto"/>
        <w:ind w:left="-15" w:right="-15" w:firstLine="217"/>
        <w:rPr>
          <w:rFonts w:ascii="Times New Roman" w:eastAsia="Calibri" w:hAnsi="Times New Roman" w:cs="Times New Roman"/>
          <w:color w:val="181717"/>
          <w:sz w:val="20"/>
          <w:lang w:eastAsia="ru-RU"/>
        </w:rPr>
      </w:pPr>
      <w:r w:rsidRPr="00214908">
        <w:rPr>
          <w:rFonts w:ascii="Times New Roman" w:eastAsia="Calibri" w:hAnsi="Times New Roman" w:cs="Times New Roman"/>
          <w:b/>
          <w:i/>
          <w:color w:val="181717"/>
          <w:sz w:val="20"/>
          <w:lang w:eastAsia="ru-RU"/>
        </w:rPr>
        <w:t>Овладение универсальными учебными познавательными действиями:</w:t>
      </w:r>
    </w:p>
    <w:p w:rsidR="00214908" w:rsidRPr="00214908" w:rsidRDefault="00214908" w:rsidP="00214908">
      <w:pPr>
        <w:spacing w:after="56" w:line="242" w:lineRule="auto"/>
        <w:ind w:left="-5" w:right="-15" w:hanging="10"/>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Базовые логические действия:</w:t>
      </w:r>
    </w:p>
    <w:p w:rsidR="00214908" w:rsidRPr="00214908" w:rsidRDefault="00214908" w:rsidP="00214908">
      <w:pPr>
        <w:spacing w:after="6" w:line="247" w:lineRule="auto"/>
        <w:ind w:left="227" w:hanging="142"/>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14"/>
          <w:lang w:eastAsia="ru-RU"/>
        </w:rPr>
        <w:t>6</w:t>
      </w:r>
      <w:r w:rsidRPr="00214908">
        <w:rPr>
          <w:rFonts w:ascii="Times New Roman" w:eastAsia="Calibri" w:hAnsi="Times New Roman" w:cs="Times New Roman"/>
          <w:color w:val="181717"/>
          <w:sz w:val="20"/>
          <w:vertAlign w:val="subscript"/>
          <w:lang w:eastAsia="ru-RU"/>
        </w:rPr>
        <w:t xml:space="preserve"> </w:t>
      </w:r>
      <w:r w:rsidRPr="00214908">
        <w:rPr>
          <w:rFonts w:ascii="Times New Roman" w:eastAsia="Calibri" w:hAnsi="Times New Roman" w:cs="Times New Roman"/>
          <w:color w:val="181717"/>
          <w:sz w:val="20"/>
          <w:lang w:eastAsia="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214908" w:rsidRPr="00214908" w:rsidRDefault="00214908" w:rsidP="00214908">
      <w:pPr>
        <w:spacing w:after="6" w:line="247" w:lineRule="auto"/>
        <w:ind w:left="227" w:hanging="142"/>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14"/>
          <w:lang w:eastAsia="ru-RU"/>
        </w:rPr>
        <w:t>6</w:t>
      </w:r>
      <w:r w:rsidRPr="00214908">
        <w:rPr>
          <w:rFonts w:ascii="Times New Roman" w:eastAsia="Calibri" w:hAnsi="Times New Roman" w:cs="Times New Roman"/>
          <w:color w:val="181717"/>
          <w:sz w:val="20"/>
          <w:vertAlign w:val="subscript"/>
          <w:lang w:eastAsia="ru-RU"/>
        </w:rPr>
        <w:t xml:space="preserve"> </w:t>
      </w:r>
      <w:r w:rsidRPr="00214908">
        <w:rPr>
          <w:rFonts w:ascii="Times New Roman" w:eastAsia="Calibri" w:hAnsi="Times New Roman" w:cs="Times New Roman"/>
          <w:color w:val="181717"/>
          <w:sz w:val="20"/>
          <w:lang w:eastAsia="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214908" w:rsidRPr="00214908" w:rsidRDefault="00214908" w:rsidP="00214908">
      <w:pPr>
        <w:spacing w:after="6" w:line="247" w:lineRule="auto"/>
        <w:ind w:left="227" w:hanging="142"/>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14"/>
          <w:lang w:eastAsia="ru-RU"/>
        </w:rPr>
        <w:t>6</w:t>
      </w:r>
      <w:r w:rsidRPr="00214908">
        <w:rPr>
          <w:rFonts w:ascii="Times New Roman" w:eastAsia="Calibri" w:hAnsi="Times New Roman" w:cs="Times New Roman"/>
          <w:color w:val="181717"/>
          <w:sz w:val="20"/>
          <w:vertAlign w:val="subscript"/>
          <w:lang w:eastAsia="ru-RU"/>
        </w:rPr>
        <w:t xml:space="preserve"> </w:t>
      </w:r>
      <w:r w:rsidRPr="00214908">
        <w:rPr>
          <w:rFonts w:ascii="Times New Roman" w:eastAsia="Calibri" w:hAnsi="Times New Roman" w:cs="Times New Roman"/>
          <w:color w:val="181717"/>
          <w:sz w:val="20"/>
          <w:lang w:eastAsia="ru-RU"/>
        </w:rPr>
        <w:t xml:space="preserve">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 </w:t>
      </w:r>
    </w:p>
    <w:p w:rsidR="00214908" w:rsidRPr="00214908" w:rsidRDefault="00214908" w:rsidP="00214908">
      <w:pPr>
        <w:spacing w:after="6" w:line="247" w:lineRule="auto"/>
        <w:ind w:left="227" w:hanging="142"/>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14"/>
          <w:lang w:eastAsia="ru-RU"/>
        </w:rPr>
        <w:t>6</w:t>
      </w:r>
      <w:r w:rsidRPr="00214908">
        <w:rPr>
          <w:rFonts w:ascii="Times New Roman" w:eastAsia="Calibri" w:hAnsi="Times New Roman" w:cs="Times New Roman"/>
          <w:color w:val="181717"/>
          <w:sz w:val="20"/>
          <w:vertAlign w:val="subscript"/>
          <w:lang w:eastAsia="ru-RU"/>
        </w:rPr>
        <w:t xml:space="preserve"> </w:t>
      </w:r>
      <w:r w:rsidRPr="00214908">
        <w:rPr>
          <w:rFonts w:ascii="Times New Roman" w:eastAsia="Calibri" w:hAnsi="Times New Roman" w:cs="Times New Roman"/>
          <w:color w:val="181717"/>
          <w:sz w:val="20"/>
          <w:lang w:eastAsia="ru-RU"/>
        </w:rPr>
        <w:t xml:space="preserve">выявлять дефициты информации, данных, необходимых для решения поставленной учебной задачи; </w:t>
      </w:r>
    </w:p>
    <w:p w:rsidR="00214908" w:rsidRPr="00214908" w:rsidRDefault="00214908" w:rsidP="00214908">
      <w:pPr>
        <w:spacing w:after="6" w:line="247" w:lineRule="auto"/>
        <w:ind w:left="227" w:hanging="142"/>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14"/>
          <w:lang w:eastAsia="ru-RU"/>
        </w:rPr>
        <w:t>6</w:t>
      </w:r>
      <w:r w:rsidRPr="00214908">
        <w:rPr>
          <w:rFonts w:ascii="Times New Roman" w:eastAsia="Calibri" w:hAnsi="Times New Roman" w:cs="Times New Roman"/>
          <w:color w:val="181717"/>
          <w:sz w:val="20"/>
          <w:vertAlign w:val="subscript"/>
          <w:lang w:eastAsia="ru-RU"/>
        </w:rPr>
        <w:t xml:space="preserve"> </w:t>
      </w:r>
      <w:r w:rsidRPr="00214908">
        <w:rPr>
          <w:rFonts w:ascii="Times New Roman" w:eastAsia="Calibri" w:hAnsi="Times New Roman" w:cs="Times New Roman"/>
          <w:color w:val="181717"/>
          <w:sz w:val="20"/>
          <w:lang w:eastAsia="ru-RU"/>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214908" w:rsidRPr="00214908" w:rsidRDefault="00214908" w:rsidP="00214908">
      <w:pPr>
        <w:spacing w:after="6" w:line="247" w:lineRule="auto"/>
        <w:ind w:left="227" w:hanging="142"/>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14"/>
          <w:lang w:eastAsia="ru-RU"/>
        </w:rPr>
        <w:t>6</w:t>
      </w:r>
      <w:r w:rsidRPr="00214908">
        <w:rPr>
          <w:rFonts w:ascii="Times New Roman" w:eastAsia="Calibri" w:hAnsi="Times New Roman" w:cs="Times New Roman"/>
          <w:color w:val="181717"/>
          <w:sz w:val="20"/>
          <w:vertAlign w:val="subscript"/>
          <w:lang w:eastAsia="ru-RU"/>
        </w:rPr>
        <w:t xml:space="preserve"> </w:t>
      </w:r>
      <w:r w:rsidRPr="00214908">
        <w:rPr>
          <w:rFonts w:ascii="Times New Roman" w:eastAsia="Calibri" w:hAnsi="Times New Roman" w:cs="Times New Roman"/>
          <w:color w:val="181717"/>
          <w:sz w:val="20"/>
          <w:lang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214908" w:rsidRPr="00214908" w:rsidRDefault="00214908" w:rsidP="00214908">
      <w:pPr>
        <w:spacing w:after="56" w:line="242" w:lineRule="auto"/>
        <w:ind w:left="-5" w:right="-15" w:hanging="10"/>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Базовые исследовательские действия:</w:t>
      </w:r>
    </w:p>
    <w:p w:rsidR="00214908" w:rsidRPr="00214908" w:rsidRDefault="00214908" w:rsidP="00214908">
      <w:pPr>
        <w:spacing w:after="6" w:line="247" w:lineRule="auto"/>
        <w:ind w:left="227" w:hanging="142"/>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14"/>
          <w:lang w:eastAsia="ru-RU"/>
        </w:rPr>
        <w:t>6</w:t>
      </w:r>
      <w:r w:rsidRPr="00214908">
        <w:rPr>
          <w:rFonts w:ascii="Times New Roman" w:eastAsia="Calibri" w:hAnsi="Times New Roman" w:cs="Times New Roman"/>
          <w:color w:val="181717"/>
          <w:sz w:val="20"/>
          <w:vertAlign w:val="subscript"/>
          <w:lang w:eastAsia="ru-RU"/>
        </w:rPr>
        <w:t xml:space="preserve"> </w:t>
      </w:r>
      <w:r w:rsidRPr="00214908">
        <w:rPr>
          <w:rFonts w:ascii="Times New Roman" w:eastAsia="Calibri" w:hAnsi="Times New Roman" w:cs="Times New Roman"/>
          <w:color w:val="181717"/>
          <w:sz w:val="20"/>
          <w:lang w:eastAsia="ru-RU"/>
        </w:rPr>
        <w:t>использовать вопросы как исследовательский инструмент познания в литературном образовании;</w:t>
      </w:r>
    </w:p>
    <w:p w:rsidR="00214908" w:rsidRPr="00214908" w:rsidRDefault="00214908" w:rsidP="00214908">
      <w:pPr>
        <w:spacing w:after="6" w:line="247" w:lineRule="auto"/>
        <w:ind w:left="227" w:hanging="142"/>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14"/>
          <w:lang w:eastAsia="ru-RU"/>
        </w:rPr>
        <w:t>6</w:t>
      </w:r>
      <w:r w:rsidRPr="00214908">
        <w:rPr>
          <w:rFonts w:ascii="Times New Roman" w:eastAsia="Calibri" w:hAnsi="Times New Roman" w:cs="Times New Roman"/>
          <w:color w:val="181717"/>
          <w:sz w:val="20"/>
          <w:vertAlign w:val="subscript"/>
          <w:lang w:eastAsia="ru-RU"/>
        </w:rPr>
        <w:t xml:space="preserve"> </w:t>
      </w:r>
      <w:r w:rsidRPr="00214908">
        <w:rPr>
          <w:rFonts w:ascii="Times New Roman" w:eastAsia="Calibri" w:hAnsi="Times New Roman" w:cs="Times New Roman"/>
          <w:color w:val="181717"/>
          <w:sz w:val="20"/>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14908" w:rsidRPr="00214908" w:rsidRDefault="00214908" w:rsidP="00214908">
      <w:pPr>
        <w:spacing w:after="6" w:line="247" w:lineRule="auto"/>
        <w:ind w:left="227" w:hanging="142"/>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14"/>
          <w:lang w:eastAsia="ru-RU"/>
        </w:rPr>
        <w:t>6</w:t>
      </w:r>
      <w:r w:rsidRPr="00214908">
        <w:rPr>
          <w:rFonts w:ascii="Times New Roman" w:eastAsia="Calibri" w:hAnsi="Times New Roman" w:cs="Times New Roman"/>
          <w:color w:val="181717"/>
          <w:sz w:val="20"/>
          <w:vertAlign w:val="subscript"/>
          <w:lang w:eastAsia="ru-RU"/>
        </w:rPr>
        <w:t xml:space="preserve"> </w:t>
      </w:r>
      <w:r w:rsidRPr="00214908">
        <w:rPr>
          <w:rFonts w:ascii="Times New Roman" w:eastAsia="Calibri" w:hAnsi="Times New Roman" w:cs="Times New Roman"/>
          <w:color w:val="181717"/>
          <w:sz w:val="20"/>
          <w:lang w:eastAsia="ru-RU"/>
        </w:rPr>
        <w:t>формировать гипотезу об истинности собственных суждений и суждений других, аргументировать свою позицию, мнение;</w:t>
      </w:r>
    </w:p>
    <w:p w:rsidR="00214908" w:rsidRPr="00214908" w:rsidRDefault="00214908" w:rsidP="00214908">
      <w:pPr>
        <w:spacing w:after="6" w:line="247" w:lineRule="auto"/>
        <w:ind w:left="227" w:hanging="142"/>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14"/>
          <w:lang w:eastAsia="ru-RU"/>
        </w:rPr>
        <w:t>6</w:t>
      </w:r>
      <w:r w:rsidRPr="00214908">
        <w:rPr>
          <w:rFonts w:ascii="Times New Roman" w:eastAsia="Calibri" w:hAnsi="Times New Roman" w:cs="Times New Roman"/>
          <w:color w:val="181717"/>
          <w:sz w:val="20"/>
          <w:vertAlign w:val="subscript"/>
          <w:lang w:eastAsia="ru-RU"/>
        </w:rPr>
        <w:t xml:space="preserve"> </w:t>
      </w:r>
      <w:r w:rsidRPr="00214908">
        <w:rPr>
          <w:rFonts w:ascii="Times New Roman" w:eastAsia="Calibri" w:hAnsi="Times New Roman" w:cs="Times New Roman"/>
          <w:color w:val="181717"/>
          <w:sz w:val="20"/>
          <w:lang w:eastAsia="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214908" w:rsidRPr="00214908" w:rsidRDefault="00214908" w:rsidP="00214908">
      <w:pPr>
        <w:spacing w:after="6" w:line="247" w:lineRule="auto"/>
        <w:ind w:left="227" w:hanging="142"/>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14"/>
          <w:lang w:eastAsia="ru-RU"/>
        </w:rPr>
        <w:t>6</w:t>
      </w:r>
      <w:r w:rsidRPr="00214908">
        <w:rPr>
          <w:rFonts w:ascii="Times New Roman" w:eastAsia="Calibri" w:hAnsi="Times New Roman" w:cs="Times New Roman"/>
          <w:color w:val="181717"/>
          <w:sz w:val="20"/>
          <w:vertAlign w:val="subscript"/>
          <w:lang w:eastAsia="ru-RU"/>
        </w:rPr>
        <w:t xml:space="preserve"> </w:t>
      </w:r>
      <w:r w:rsidRPr="00214908">
        <w:rPr>
          <w:rFonts w:ascii="Times New Roman" w:eastAsia="Calibri" w:hAnsi="Times New Roman" w:cs="Times New Roman"/>
          <w:color w:val="181717"/>
          <w:sz w:val="20"/>
          <w:lang w:eastAsia="ru-RU"/>
        </w:rPr>
        <w:t>оценивать на применимость и достоверность информацию, полученную в ходе исследования (эксперимента);</w:t>
      </w:r>
    </w:p>
    <w:p w:rsidR="00214908" w:rsidRPr="00214908" w:rsidRDefault="00214908" w:rsidP="00214908">
      <w:pPr>
        <w:spacing w:after="6" w:line="247" w:lineRule="auto"/>
        <w:ind w:left="227" w:hanging="142"/>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14"/>
          <w:lang w:eastAsia="ru-RU"/>
        </w:rPr>
        <w:t>6</w:t>
      </w:r>
      <w:r w:rsidRPr="00214908">
        <w:rPr>
          <w:rFonts w:ascii="Times New Roman" w:eastAsia="Calibri" w:hAnsi="Times New Roman" w:cs="Times New Roman"/>
          <w:color w:val="181717"/>
          <w:sz w:val="20"/>
          <w:vertAlign w:val="subscript"/>
          <w:lang w:eastAsia="ru-RU"/>
        </w:rPr>
        <w:t xml:space="preserve"> </w:t>
      </w:r>
      <w:r w:rsidRPr="00214908">
        <w:rPr>
          <w:rFonts w:ascii="Times New Roman" w:eastAsia="Calibri" w:hAnsi="Times New Roman" w:cs="Times New Roman"/>
          <w:color w:val="181717"/>
          <w:sz w:val="20"/>
          <w:lang w:eastAsia="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214908" w:rsidRPr="00214908" w:rsidRDefault="00214908" w:rsidP="00214908">
      <w:pPr>
        <w:spacing w:after="166" w:line="247" w:lineRule="auto"/>
        <w:ind w:left="227" w:hanging="142"/>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14"/>
          <w:lang w:eastAsia="ru-RU"/>
        </w:rPr>
        <w:t>6</w:t>
      </w:r>
      <w:r w:rsidRPr="00214908">
        <w:rPr>
          <w:rFonts w:ascii="Times New Roman" w:eastAsia="Calibri" w:hAnsi="Times New Roman" w:cs="Times New Roman"/>
          <w:color w:val="181717"/>
          <w:sz w:val="20"/>
          <w:vertAlign w:val="subscript"/>
          <w:lang w:eastAsia="ru-RU"/>
        </w:rPr>
        <w:t xml:space="preserve"> </w:t>
      </w:r>
      <w:r w:rsidRPr="00214908">
        <w:rPr>
          <w:rFonts w:ascii="Times New Roman" w:eastAsia="Calibri" w:hAnsi="Times New Roman" w:cs="Times New Roman"/>
          <w:color w:val="181717"/>
          <w:sz w:val="20"/>
          <w:lang w:eastAsia="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214908" w:rsidRPr="00214908" w:rsidRDefault="00214908" w:rsidP="00214908">
      <w:pPr>
        <w:spacing w:after="56" w:line="242" w:lineRule="auto"/>
        <w:ind w:left="-5" w:right="-15" w:hanging="10"/>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Работа с информацией:</w:t>
      </w:r>
    </w:p>
    <w:p w:rsidR="00214908" w:rsidRPr="00214908" w:rsidRDefault="00214908" w:rsidP="00214908">
      <w:pPr>
        <w:spacing w:after="6" w:line="247" w:lineRule="auto"/>
        <w:ind w:left="227" w:hanging="142"/>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14"/>
          <w:lang w:eastAsia="ru-RU"/>
        </w:rPr>
        <w:t>6</w:t>
      </w:r>
      <w:r w:rsidRPr="00214908">
        <w:rPr>
          <w:rFonts w:ascii="Times New Roman" w:eastAsia="Calibri" w:hAnsi="Times New Roman" w:cs="Times New Roman"/>
          <w:color w:val="181717"/>
          <w:sz w:val="20"/>
          <w:vertAlign w:val="subscript"/>
          <w:lang w:eastAsia="ru-RU"/>
        </w:rPr>
        <w:t xml:space="preserve"> </w:t>
      </w:r>
      <w:r w:rsidRPr="00214908">
        <w:rPr>
          <w:rFonts w:ascii="Times New Roman" w:eastAsia="Calibri" w:hAnsi="Times New Roman" w:cs="Times New Roman"/>
          <w:color w:val="181717"/>
          <w:sz w:val="20"/>
          <w:lang w:eastAsia="ru-RU"/>
        </w:rPr>
        <w:t xml:space="preserve">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 </w:t>
      </w:r>
    </w:p>
    <w:p w:rsidR="00214908" w:rsidRPr="00214908" w:rsidRDefault="00214908" w:rsidP="00214908">
      <w:pPr>
        <w:spacing w:after="6" w:line="247" w:lineRule="auto"/>
        <w:ind w:left="227" w:hanging="142"/>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14"/>
          <w:lang w:eastAsia="ru-RU"/>
        </w:rPr>
        <w:t>6</w:t>
      </w:r>
      <w:r w:rsidRPr="00214908">
        <w:rPr>
          <w:rFonts w:ascii="Times New Roman" w:eastAsia="Calibri" w:hAnsi="Times New Roman" w:cs="Times New Roman"/>
          <w:color w:val="181717"/>
          <w:sz w:val="20"/>
          <w:vertAlign w:val="subscript"/>
          <w:lang w:eastAsia="ru-RU"/>
        </w:rPr>
        <w:t xml:space="preserve"> </w:t>
      </w:r>
      <w:r w:rsidRPr="00214908">
        <w:rPr>
          <w:rFonts w:ascii="Times New Roman" w:eastAsia="Calibri" w:hAnsi="Times New Roman" w:cs="Times New Roman"/>
          <w:color w:val="181717"/>
          <w:sz w:val="20"/>
          <w:lang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rsidR="00214908" w:rsidRPr="00214908" w:rsidRDefault="00214908" w:rsidP="00214908">
      <w:pPr>
        <w:spacing w:after="6" w:line="247" w:lineRule="auto"/>
        <w:ind w:left="227" w:hanging="142"/>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14"/>
          <w:lang w:eastAsia="ru-RU"/>
        </w:rPr>
        <w:t>6</w:t>
      </w:r>
      <w:r w:rsidRPr="00214908">
        <w:rPr>
          <w:rFonts w:ascii="Times New Roman" w:eastAsia="Calibri" w:hAnsi="Times New Roman" w:cs="Times New Roman"/>
          <w:color w:val="181717"/>
          <w:sz w:val="20"/>
          <w:vertAlign w:val="subscript"/>
          <w:lang w:eastAsia="ru-RU"/>
        </w:rPr>
        <w:t xml:space="preserve"> </w:t>
      </w:r>
      <w:r w:rsidRPr="00214908">
        <w:rPr>
          <w:rFonts w:ascii="Times New Roman" w:eastAsia="Calibri" w:hAnsi="Times New Roman" w:cs="Times New Roman"/>
          <w:color w:val="181717"/>
          <w:sz w:val="20"/>
          <w:lang w:eastAsia="ru-RU"/>
        </w:rPr>
        <w:t>находить сходные аргументы (подтверждающие или опровергающие одну и ту же идею, версию) в различных информационных источниках;</w:t>
      </w:r>
    </w:p>
    <w:p w:rsidR="00214908" w:rsidRPr="00214908" w:rsidRDefault="00214908" w:rsidP="00214908">
      <w:pPr>
        <w:spacing w:after="6" w:line="247" w:lineRule="auto"/>
        <w:ind w:left="227" w:hanging="142"/>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14"/>
          <w:lang w:eastAsia="ru-RU"/>
        </w:rPr>
        <w:t>6</w:t>
      </w:r>
      <w:r w:rsidRPr="00214908">
        <w:rPr>
          <w:rFonts w:ascii="Times New Roman" w:eastAsia="Calibri" w:hAnsi="Times New Roman" w:cs="Times New Roman"/>
          <w:color w:val="181717"/>
          <w:sz w:val="20"/>
          <w:vertAlign w:val="subscript"/>
          <w:lang w:eastAsia="ru-RU"/>
        </w:rPr>
        <w:t xml:space="preserve"> </w:t>
      </w:r>
      <w:r w:rsidRPr="00214908">
        <w:rPr>
          <w:rFonts w:ascii="Times New Roman" w:eastAsia="Calibri" w:hAnsi="Times New Roman" w:cs="Times New Roman"/>
          <w:color w:val="181717"/>
          <w:sz w:val="20"/>
          <w:lang w:eastAsia="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214908" w:rsidRPr="00214908" w:rsidRDefault="00214908" w:rsidP="00214908">
      <w:pPr>
        <w:spacing w:after="6" w:line="247" w:lineRule="auto"/>
        <w:ind w:left="227" w:hanging="142"/>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14"/>
          <w:lang w:eastAsia="ru-RU"/>
        </w:rPr>
        <w:t>6</w:t>
      </w:r>
      <w:r w:rsidRPr="00214908">
        <w:rPr>
          <w:rFonts w:ascii="Times New Roman" w:eastAsia="Calibri" w:hAnsi="Times New Roman" w:cs="Times New Roman"/>
          <w:color w:val="181717"/>
          <w:sz w:val="20"/>
          <w:vertAlign w:val="subscript"/>
          <w:lang w:eastAsia="ru-RU"/>
        </w:rPr>
        <w:t xml:space="preserve"> </w:t>
      </w:r>
      <w:r w:rsidRPr="00214908">
        <w:rPr>
          <w:rFonts w:ascii="Times New Roman" w:eastAsia="Calibri" w:hAnsi="Times New Roman" w:cs="Times New Roman"/>
          <w:color w:val="181717"/>
          <w:sz w:val="20"/>
          <w:lang w:eastAsia="ru-RU"/>
        </w:rPr>
        <w:t xml:space="preserve">оценивать надёжность литературной и другой информации по критериям, предложенным учителем или сформулированным самостоятельно; </w:t>
      </w:r>
    </w:p>
    <w:p w:rsidR="00214908" w:rsidRPr="00214908" w:rsidRDefault="00214908" w:rsidP="00214908">
      <w:pPr>
        <w:spacing w:after="6" w:line="247" w:lineRule="auto"/>
        <w:ind w:left="227" w:hanging="142"/>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14"/>
          <w:lang w:eastAsia="ru-RU"/>
        </w:rPr>
        <w:t>6</w:t>
      </w:r>
      <w:r w:rsidRPr="00214908">
        <w:rPr>
          <w:rFonts w:ascii="Times New Roman" w:eastAsia="Calibri" w:hAnsi="Times New Roman" w:cs="Times New Roman"/>
          <w:color w:val="181717"/>
          <w:sz w:val="20"/>
          <w:vertAlign w:val="subscript"/>
          <w:lang w:eastAsia="ru-RU"/>
        </w:rPr>
        <w:t xml:space="preserve"> </w:t>
      </w:r>
      <w:r w:rsidRPr="00214908">
        <w:rPr>
          <w:rFonts w:ascii="Times New Roman" w:eastAsia="Calibri" w:hAnsi="Times New Roman" w:cs="Times New Roman"/>
          <w:color w:val="181717"/>
          <w:sz w:val="20"/>
          <w:lang w:eastAsia="ru-RU"/>
        </w:rPr>
        <w:t>эффективно запоминать и систематизировать эту информацию.</w:t>
      </w:r>
    </w:p>
    <w:p w:rsidR="00214908" w:rsidRPr="00214908" w:rsidRDefault="00214908" w:rsidP="00214908">
      <w:pPr>
        <w:spacing w:after="1" w:line="242" w:lineRule="auto"/>
        <w:ind w:left="-15" w:right="-15" w:firstLine="217"/>
        <w:rPr>
          <w:rFonts w:ascii="Times New Roman" w:eastAsia="Calibri" w:hAnsi="Times New Roman" w:cs="Times New Roman"/>
          <w:color w:val="181717"/>
          <w:sz w:val="20"/>
          <w:lang w:eastAsia="ru-RU"/>
        </w:rPr>
      </w:pPr>
      <w:r w:rsidRPr="00214908">
        <w:rPr>
          <w:rFonts w:ascii="Times New Roman" w:eastAsia="Calibri" w:hAnsi="Times New Roman" w:cs="Times New Roman"/>
          <w:b/>
          <w:i/>
          <w:color w:val="181717"/>
          <w:sz w:val="20"/>
          <w:lang w:eastAsia="ru-RU"/>
        </w:rPr>
        <w:t>Овладение универсальными учебными коммуникативными действиями:</w:t>
      </w:r>
    </w:p>
    <w:p w:rsidR="00214908" w:rsidRPr="00214908" w:rsidRDefault="00214908" w:rsidP="00214908">
      <w:pPr>
        <w:spacing w:after="6" w:line="247" w:lineRule="auto"/>
        <w:ind w:left="227" w:hanging="142"/>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14"/>
          <w:lang w:eastAsia="ru-RU"/>
        </w:rPr>
        <w:t>6</w:t>
      </w:r>
      <w:r w:rsidRPr="00214908">
        <w:rPr>
          <w:rFonts w:ascii="Times New Roman" w:eastAsia="Calibri" w:hAnsi="Times New Roman" w:cs="Times New Roman"/>
          <w:color w:val="181717"/>
          <w:sz w:val="20"/>
          <w:vertAlign w:val="subscript"/>
          <w:lang w:eastAsia="ru-RU"/>
        </w:rPr>
        <w:t xml:space="preserve"> </w:t>
      </w:r>
      <w:r w:rsidRPr="00214908">
        <w:rPr>
          <w:rFonts w:ascii="Times New Roman" w:eastAsia="Calibri" w:hAnsi="Times New Roman" w:cs="Times New Roman"/>
          <w:i/>
          <w:color w:val="181717"/>
          <w:sz w:val="20"/>
          <w:lang w:eastAsia="ru-RU"/>
        </w:rPr>
        <w:t>общение</w:t>
      </w:r>
      <w:r w:rsidRPr="00214908">
        <w:rPr>
          <w:rFonts w:ascii="Times New Roman" w:eastAsia="Calibri" w:hAnsi="Times New Roman" w:cs="Times New Roman"/>
          <w:color w:val="181717"/>
          <w:sz w:val="20"/>
          <w:lang w:eastAsia="ru-RU"/>
        </w:rPr>
        <w:t>:</w:t>
      </w:r>
      <w:r w:rsidRPr="00214908">
        <w:rPr>
          <w:rFonts w:ascii="Times New Roman" w:eastAsia="Calibri" w:hAnsi="Times New Roman" w:cs="Times New Roman"/>
          <w:i/>
          <w:color w:val="181717"/>
          <w:sz w:val="20"/>
          <w:lang w:eastAsia="ru-RU"/>
        </w:rPr>
        <w:t xml:space="preserve"> </w:t>
      </w:r>
      <w:r w:rsidRPr="00214908">
        <w:rPr>
          <w:rFonts w:ascii="Times New Roman" w:eastAsia="Calibri" w:hAnsi="Times New Roman" w:cs="Times New Roman"/>
          <w:color w:val="181717"/>
          <w:sz w:val="20"/>
          <w:lang w:eastAsia="ru-RU"/>
        </w:rPr>
        <w:t xml:space="preserve">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w:t>
      </w:r>
      <w:r w:rsidRPr="00214908">
        <w:rPr>
          <w:rFonts w:ascii="Times New Roman" w:eastAsia="Calibri" w:hAnsi="Times New Roman" w:cs="Times New Roman"/>
          <w:color w:val="181717"/>
          <w:sz w:val="20"/>
          <w:lang w:eastAsia="ru-RU"/>
        </w:rPr>
        <w:lastRenderedPageBreak/>
        <w:t xml:space="preserve">предпосылки конфликтных ситуаций, находя аналогии в литературных произведениях, и смягчать конфликты, вести переговоры; </w:t>
      </w:r>
      <w:proofErr w:type="gramStart"/>
      <w:r w:rsidRPr="00214908">
        <w:rPr>
          <w:rFonts w:ascii="Times New Roman" w:eastAsia="Calibri" w:hAnsi="Times New Roman" w:cs="Times New Roman"/>
          <w:color w:val="181717"/>
          <w:sz w:val="20"/>
          <w:lang w:eastAsia="ru-RU"/>
        </w:rPr>
        <w:t>понимать намерения других, проявлять уважительное отношение к собеседнику и корректно формулировать свои возражения;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roofErr w:type="gramEnd"/>
      <w:r w:rsidRPr="00214908">
        <w:rPr>
          <w:rFonts w:ascii="Times New Roman" w:eastAsia="Calibri" w:hAnsi="Times New Roman" w:cs="Times New Roman"/>
          <w:color w:val="181717"/>
          <w:sz w:val="20"/>
          <w:lang w:eastAsia="ru-RU"/>
        </w:rPr>
        <w:t xml:space="preserve"> публично представлять результаты выполненного опыта (литературоведческого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14908" w:rsidRPr="00214908" w:rsidRDefault="00214908" w:rsidP="00214908">
      <w:pPr>
        <w:spacing w:after="6" w:line="247" w:lineRule="auto"/>
        <w:ind w:left="227" w:hanging="142"/>
        <w:jc w:val="both"/>
        <w:rPr>
          <w:rFonts w:ascii="Times New Roman" w:eastAsia="Calibri" w:hAnsi="Times New Roman" w:cs="Times New Roman"/>
          <w:color w:val="181717"/>
          <w:sz w:val="20"/>
          <w:lang w:eastAsia="ru-RU"/>
        </w:rPr>
      </w:pPr>
      <w:proofErr w:type="gramStart"/>
      <w:r w:rsidRPr="00214908">
        <w:rPr>
          <w:rFonts w:ascii="Times New Roman" w:eastAsia="Calibri" w:hAnsi="Times New Roman" w:cs="Times New Roman"/>
          <w:color w:val="181717"/>
          <w:sz w:val="14"/>
          <w:lang w:eastAsia="ru-RU"/>
        </w:rPr>
        <w:t>6</w:t>
      </w:r>
      <w:r w:rsidRPr="00214908">
        <w:rPr>
          <w:rFonts w:ascii="Times New Roman" w:eastAsia="Calibri" w:hAnsi="Times New Roman" w:cs="Times New Roman"/>
          <w:color w:val="181717"/>
          <w:sz w:val="20"/>
          <w:vertAlign w:val="subscript"/>
          <w:lang w:eastAsia="ru-RU"/>
        </w:rPr>
        <w:t xml:space="preserve"> </w:t>
      </w:r>
      <w:r w:rsidRPr="00214908">
        <w:rPr>
          <w:rFonts w:ascii="Times New Roman" w:eastAsia="Calibri" w:hAnsi="Times New Roman" w:cs="Times New Roman"/>
          <w:i/>
          <w:color w:val="181717"/>
          <w:sz w:val="20"/>
          <w:lang w:eastAsia="ru-RU"/>
        </w:rPr>
        <w:t>совместная деятельность</w:t>
      </w:r>
      <w:r w:rsidRPr="00214908">
        <w:rPr>
          <w:rFonts w:ascii="Times New Roman" w:eastAsia="Calibri" w:hAnsi="Times New Roman" w:cs="Times New Roman"/>
          <w:color w:val="181717"/>
          <w:sz w:val="20"/>
          <w:lang w:eastAsia="ru-RU"/>
        </w:rPr>
        <w:t>:</w:t>
      </w:r>
      <w:r w:rsidRPr="00214908">
        <w:rPr>
          <w:rFonts w:ascii="Times New Roman" w:eastAsia="Calibri" w:hAnsi="Times New Roman" w:cs="Times New Roman"/>
          <w:i/>
          <w:color w:val="181717"/>
          <w:sz w:val="20"/>
          <w:lang w:eastAsia="ru-RU"/>
        </w:rPr>
        <w:t xml:space="preserve"> </w:t>
      </w:r>
      <w:r w:rsidRPr="00214908">
        <w:rPr>
          <w:rFonts w:ascii="Times New Roman" w:eastAsia="Calibri" w:hAnsi="Times New Roman" w:cs="Times New Roman"/>
          <w:color w:val="181717"/>
          <w:sz w:val="20"/>
          <w:lang w:eastAsia="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w:t>
      </w:r>
      <w:proofErr w:type="gramEnd"/>
      <w:r w:rsidRPr="00214908">
        <w:rPr>
          <w:rFonts w:ascii="Times New Roman" w:eastAsia="Calibri" w:hAnsi="Times New Roman" w:cs="Times New Roman"/>
          <w:color w:val="181717"/>
          <w:sz w:val="20"/>
          <w:lang w:eastAsia="ru-RU"/>
        </w:rPr>
        <w:t xml:space="preserve">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w:t>
      </w:r>
      <w:proofErr w:type="gramStart"/>
      <w:r w:rsidRPr="00214908">
        <w:rPr>
          <w:rFonts w:ascii="Times New Roman" w:eastAsia="Calibri" w:hAnsi="Times New Roman" w:cs="Times New Roman"/>
          <w:color w:val="181717"/>
          <w:sz w:val="20"/>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roofErr w:type="gramEnd"/>
    </w:p>
    <w:p w:rsidR="00214908" w:rsidRPr="00214908" w:rsidRDefault="00214908" w:rsidP="00214908">
      <w:pPr>
        <w:spacing w:after="1" w:line="242" w:lineRule="auto"/>
        <w:ind w:left="-15" w:right="-15" w:firstLine="217"/>
        <w:rPr>
          <w:rFonts w:ascii="Times New Roman" w:eastAsia="Calibri" w:hAnsi="Times New Roman" w:cs="Times New Roman"/>
          <w:color w:val="181717"/>
          <w:sz w:val="20"/>
          <w:lang w:eastAsia="ru-RU"/>
        </w:rPr>
      </w:pPr>
      <w:r w:rsidRPr="00214908">
        <w:rPr>
          <w:rFonts w:ascii="Times New Roman" w:eastAsia="Calibri" w:hAnsi="Times New Roman" w:cs="Times New Roman"/>
          <w:b/>
          <w:i/>
          <w:color w:val="181717"/>
          <w:sz w:val="20"/>
          <w:lang w:eastAsia="ru-RU"/>
        </w:rPr>
        <w:t>Овладение универсальными учебными регулятивными действиями:</w:t>
      </w:r>
    </w:p>
    <w:p w:rsidR="00214908" w:rsidRPr="00214908" w:rsidRDefault="00214908" w:rsidP="00214908">
      <w:pPr>
        <w:spacing w:after="6" w:line="247" w:lineRule="auto"/>
        <w:ind w:left="227" w:hanging="142"/>
        <w:jc w:val="both"/>
        <w:rPr>
          <w:rFonts w:ascii="Times New Roman" w:eastAsia="Calibri" w:hAnsi="Times New Roman" w:cs="Times New Roman"/>
          <w:color w:val="181717"/>
          <w:sz w:val="20"/>
          <w:lang w:eastAsia="ru-RU"/>
        </w:rPr>
      </w:pPr>
      <w:proofErr w:type="gramStart"/>
      <w:r w:rsidRPr="00214908">
        <w:rPr>
          <w:rFonts w:ascii="Times New Roman" w:eastAsia="Calibri" w:hAnsi="Times New Roman" w:cs="Times New Roman"/>
          <w:color w:val="181717"/>
          <w:sz w:val="14"/>
          <w:lang w:eastAsia="ru-RU"/>
        </w:rPr>
        <w:t>6</w:t>
      </w:r>
      <w:r w:rsidRPr="00214908">
        <w:rPr>
          <w:rFonts w:ascii="Times New Roman" w:eastAsia="Calibri" w:hAnsi="Times New Roman" w:cs="Times New Roman"/>
          <w:color w:val="181717"/>
          <w:sz w:val="20"/>
          <w:vertAlign w:val="subscript"/>
          <w:lang w:eastAsia="ru-RU"/>
        </w:rPr>
        <w:t xml:space="preserve"> </w:t>
      </w:r>
      <w:r w:rsidRPr="00214908">
        <w:rPr>
          <w:rFonts w:ascii="Times New Roman" w:eastAsia="Calibri" w:hAnsi="Times New Roman" w:cs="Times New Roman"/>
          <w:i/>
          <w:color w:val="181717"/>
          <w:sz w:val="20"/>
          <w:lang w:eastAsia="ru-RU"/>
        </w:rPr>
        <w:t>самоорганизация</w:t>
      </w:r>
      <w:r w:rsidRPr="00214908">
        <w:rPr>
          <w:rFonts w:ascii="Times New Roman" w:eastAsia="Calibri" w:hAnsi="Times New Roman" w:cs="Times New Roman"/>
          <w:color w:val="181717"/>
          <w:sz w:val="20"/>
          <w:lang w:eastAsia="ru-RU"/>
        </w:rPr>
        <w:t>: выявлять проблемы для решения в учебных и жизненных ситуациях, анализируя ситуации, изображённые в художественной литературе;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roofErr w:type="gramEnd"/>
      <w:r w:rsidRPr="00214908">
        <w:rPr>
          <w:rFonts w:ascii="Times New Roman" w:eastAsia="Calibri" w:hAnsi="Times New Roman" w:cs="Times New Roman"/>
          <w:color w:val="181717"/>
          <w:sz w:val="20"/>
          <w:lang w:eastAsia="ru-RU"/>
        </w:rPr>
        <w:t xml:space="preserve">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делать выбор и брать ответственность за решение;</w:t>
      </w:r>
    </w:p>
    <w:p w:rsidR="00214908" w:rsidRPr="00214908" w:rsidRDefault="00214908" w:rsidP="00214908">
      <w:pPr>
        <w:spacing w:after="6" w:line="247" w:lineRule="auto"/>
        <w:ind w:left="227" w:hanging="142"/>
        <w:jc w:val="both"/>
        <w:rPr>
          <w:rFonts w:ascii="Times New Roman" w:eastAsia="Calibri" w:hAnsi="Times New Roman" w:cs="Times New Roman"/>
          <w:color w:val="181717"/>
          <w:sz w:val="20"/>
          <w:lang w:eastAsia="ru-RU"/>
        </w:rPr>
      </w:pPr>
      <w:proofErr w:type="gramStart"/>
      <w:r w:rsidRPr="00214908">
        <w:rPr>
          <w:rFonts w:ascii="Times New Roman" w:eastAsia="Calibri" w:hAnsi="Times New Roman" w:cs="Times New Roman"/>
          <w:color w:val="181717"/>
          <w:sz w:val="14"/>
          <w:lang w:eastAsia="ru-RU"/>
        </w:rPr>
        <w:t>6</w:t>
      </w:r>
      <w:r w:rsidRPr="00214908">
        <w:rPr>
          <w:rFonts w:ascii="Times New Roman" w:eastAsia="Calibri" w:hAnsi="Times New Roman" w:cs="Times New Roman"/>
          <w:color w:val="181717"/>
          <w:sz w:val="20"/>
          <w:vertAlign w:val="subscript"/>
          <w:lang w:eastAsia="ru-RU"/>
        </w:rPr>
        <w:t xml:space="preserve"> </w:t>
      </w:r>
      <w:r w:rsidRPr="00214908">
        <w:rPr>
          <w:rFonts w:ascii="Times New Roman" w:eastAsia="Calibri" w:hAnsi="Times New Roman" w:cs="Times New Roman"/>
          <w:i/>
          <w:color w:val="181717"/>
          <w:sz w:val="20"/>
          <w:lang w:eastAsia="ru-RU"/>
        </w:rPr>
        <w:t>самоконтроль</w:t>
      </w:r>
      <w:r w:rsidRPr="00214908">
        <w:rPr>
          <w:rFonts w:ascii="Times New Roman" w:eastAsia="Calibri" w:hAnsi="Times New Roman" w:cs="Times New Roman"/>
          <w:color w:val="181717"/>
          <w:sz w:val="20"/>
          <w:lang w:eastAsia="ru-RU"/>
        </w:rPr>
        <w:t xml:space="preserve">: владеть способами самоконтроля, </w:t>
      </w:r>
      <w:proofErr w:type="spellStart"/>
      <w:r w:rsidRPr="00214908">
        <w:rPr>
          <w:rFonts w:ascii="Times New Roman" w:eastAsia="Calibri" w:hAnsi="Times New Roman" w:cs="Times New Roman"/>
          <w:color w:val="181717"/>
          <w:sz w:val="20"/>
          <w:lang w:eastAsia="ru-RU"/>
        </w:rPr>
        <w:t>самомотивации</w:t>
      </w:r>
      <w:proofErr w:type="spellEnd"/>
      <w:r w:rsidRPr="00214908">
        <w:rPr>
          <w:rFonts w:ascii="Times New Roman" w:eastAsia="Calibri" w:hAnsi="Times New Roman" w:cs="Times New Roman"/>
          <w:color w:val="181717"/>
          <w:sz w:val="20"/>
          <w:lang w:eastAsia="ru-RU"/>
        </w:rPr>
        <w:t xml:space="preserve"> и рефлексии в школьном литературном образовании; давать адекватную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w:t>
      </w:r>
      <w:proofErr w:type="spellStart"/>
      <w:r w:rsidRPr="00214908">
        <w:rPr>
          <w:rFonts w:ascii="Times New Roman" w:eastAsia="Calibri" w:hAnsi="Times New Roman" w:cs="Times New Roman"/>
          <w:color w:val="181717"/>
          <w:sz w:val="20"/>
          <w:lang w:eastAsia="ru-RU"/>
        </w:rPr>
        <w:t>недостижения</w:t>
      </w:r>
      <w:proofErr w:type="spellEnd"/>
      <w:r w:rsidRPr="00214908">
        <w:rPr>
          <w:rFonts w:ascii="Times New Roman" w:eastAsia="Calibri" w:hAnsi="Times New Roman" w:cs="Times New Roman"/>
          <w:color w:val="181717"/>
          <w:sz w:val="20"/>
          <w:lang w:eastAsia="ru-RU"/>
        </w:rPr>
        <w:t>) результатов деятельности, давать оценку приобретённому опыту, уметь находить позитивное в произошедшей ситуации;</w:t>
      </w:r>
      <w:proofErr w:type="gramEnd"/>
      <w:r w:rsidRPr="00214908">
        <w:rPr>
          <w:rFonts w:ascii="Times New Roman" w:eastAsia="Calibri" w:hAnsi="Times New Roman" w:cs="Times New Roman"/>
          <w:color w:val="181717"/>
          <w:sz w:val="20"/>
          <w:lang w:eastAsia="ru-RU"/>
        </w:rPr>
        <w:t xml:space="preserve"> вносить коррективы в деятельность на основе новых обстоятельств и </w:t>
      </w:r>
      <w:proofErr w:type="gramStart"/>
      <w:r w:rsidRPr="00214908">
        <w:rPr>
          <w:rFonts w:ascii="Times New Roman" w:eastAsia="Calibri" w:hAnsi="Times New Roman" w:cs="Times New Roman"/>
          <w:color w:val="181717"/>
          <w:sz w:val="20"/>
          <w:lang w:eastAsia="ru-RU"/>
        </w:rPr>
        <w:t xml:space="preserve">из </w:t>
      </w:r>
      <w:proofErr w:type="spellStart"/>
      <w:r w:rsidRPr="00214908">
        <w:rPr>
          <w:rFonts w:ascii="Times New Roman" w:eastAsia="Calibri" w:hAnsi="Times New Roman" w:cs="Times New Roman"/>
          <w:color w:val="181717"/>
          <w:sz w:val="20"/>
          <w:lang w:eastAsia="ru-RU"/>
        </w:rPr>
        <w:t>менившихся</w:t>
      </w:r>
      <w:proofErr w:type="spellEnd"/>
      <w:proofErr w:type="gramEnd"/>
      <w:r w:rsidRPr="00214908">
        <w:rPr>
          <w:rFonts w:ascii="Times New Roman" w:eastAsia="Calibri" w:hAnsi="Times New Roman" w:cs="Times New Roman"/>
          <w:color w:val="181717"/>
          <w:sz w:val="20"/>
          <w:lang w:eastAsia="ru-RU"/>
        </w:rPr>
        <w:t xml:space="preserve"> ситуаций, установленных ошибок, возникших трудностей; оценивать соответствие результата цели и условиям;</w:t>
      </w:r>
    </w:p>
    <w:p w:rsidR="00214908" w:rsidRPr="00214908" w:rsidRDefault="00214908" w:rsidP="00214908">
      <w:pPr>
        <w:spacing w:after="6" w:line="247" w:lineRule="auto"/>
        <w:ind w:left="227" w:hanging="142"/>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14"/>
          <w:lang w:eastAsia="ru-RU"/>
        </w:rPr>
        <w:t>6</w:t>
      </w:r>
      <w:r w:rsidRPr="00214908">
        <w:rPr>
          <w:rFonts w:ascii="Times New Roman" w:eastAsia="Calibri" w:hAnsi="Times New Roman" w:cs="Times New Roman"/>
          <w:color w:val="181717"/>
          <w:sz w:val="20"/>
          <w:vertAlign w:val="subscript"/>
          <w:lang w:eastAsia="ru-RU"/>
        </w:rPr>
        <w:t xml:space="preserve"> </w:t>
      </w:r>
      <w:r w:rsidRPr="00214908">
        <w:rPr>
          <w:rFonts w:ascii="Times New Roman" w:eastAsia="Calibri" w:hAnsi="Times New Roman" w:cs="Times New Roman"/>
          <w:i/>
          <w:color w:val="181717"/>
          <w:sz w:val="20"/>
          <w:lang w:eastAsia="ru-RU"/>
        </w:rPr>
        <w:t>эмоциональный интеллект</w:t>
      </w:r>
      <w:r w:rsidRPr="00214908">
        <w:rPr>
          <w:rFonts w:ascii="Times New Roman" w:eastAsia="Calibri" w:hAnsi="Times New Roman" w:cs="Times New Roman"/>
          <w:color w:val="181717"/>
          <w:sz w:val="20"/>
          <w:lang w:eastAsia="ru-RU"/>
        </w:rPr>
        <w:t>: развивать способность различать и называть собственные эмоции, управлять ими и эмоциями других; 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214908" w:rsidRPr="00214908" w:rsidRDefault="00214908" w:rsidP="00214908">
      <w:pPr>
        <w:spacing w:after="114" w:line="247" w:lineRule="auto"/>
        <w:ind w:left="227" w:hanging="142"/>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14"/>
          <w:lang w:eastAsia="ru-RU"/>
        </w:rPr>
        <w:t>6</w:t>
      </w:r>
      <w:r w:rsidRPr="00214908">
        <w:rPr>
          <w:rFonts w:ascii="Times New Roman" w:eastAsia="Calibri" w:hAnsi="Times New Roman" w:cs="Times New Roman"/>
          <w:color w:val="181717"/>
          <w:sz w:val="20"/>
          <w:vertAlign w:val="subscript"/>
          <w:lang w:eastAsia="ru-RU"/>
        </w:rPr>
        <w:t xml:space="preserve"> </w:t>
      </w:r>
      <w:r w:rsidRPr="00214908">
        <w:rPr>
          <w:rFonts w:ascii="Times New Roman" w:eastAsia="Calibri" w:hAnsi="Times New Roman" w:cs="Times New Roman"/>
          <w:i/>
          <w:color w:val="181717"/>
          <w:sz w:val="20"/>
          <w:lang w:eastAsia="ru-RU"/>
        </w:rPr>
        <w:t>принятие себя и других</w:t>
      </w:r>
      <w:r w:rsidRPr="00214908">
        <w:rPr>
          <w:rFonts w:ascii="Times New Roman" w:eastAsia="Calibri" w:hAnsi="Times New Roman" w:cs="Times New Roman"/>
          <w:color w:val="181717"/>
          <w:sz w:val="20"/>
          <w:lang w:eastAsia="ru-RU"/>
        </w:rPr>
        <w:t>: 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 принимать себя и других, не осуждая; проявлять открытость себе и другим; осознавать невозможность контролировать всё вокруг.</w:t>
      </w:r>
    </w:p>
    <w:p w:rsidR="00214908" w:rsidRPr="00214908" w:rsidRDefault="00214908" w:rsidP="00214908">
      <w:pPr>
        <w:spacing w:after="1" w:line="242" w:lineRule="auto"/>
        <w:ind w:left="222" w:hanging="10"/>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b/>
          <w:color w:val="181717"/>
          <w:sz w:val="20"/>
          <w:lang w:eastAsia="ru-RU"/>
        </w:rPr>
        <w:t>Предметные результаты (5—9 классы)</w:t>
      </w:r>
    </w:p>
    <w:p w:rsidR="00214908" w:rsidRPr="00214908" w:rsidRDefault="00214908" w:rsidP="00214908">
      <w:pPr>
        <w:spacing w:after="6" w:line="247" w:lineRule="auto"/>
        <w:ind w:left="-15"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Предметные результаты по литературе в основной школе должны обеспечивать:</w:t>
      </w:r>
    </w:p>
    <w:p w:rsidR="00214908" w:rsidRPr="00214908" w:rsidRDefault="00214908" w:rsidP="00214908">
      <w:pPr>
        <w:numPr>
          <w:ilvl w:val="0"/>
          <w:numId w:val="1"/>
        </w:numPr>
        <w:spacing w:after="6" w:line="247" w:lineRule="auto"/>
        <w:ind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214908" w:rsidRPr="00214908" w:rsidRDefault="00214908" w:rsidP="00214908">
      <w:pPr>
        <w:numPr>
          <w:ilvl w:val="0"/>
          <w:numId w:val="1"/>
        </w:numPr>
        <w:spacing w:after="6" w:line="247" w:lineRule="auto"/>
        <w:ind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 xml:space="preserve">понимание специфики литературы как вида искусства, принципиальных отличий художественного текста от текста научного, делового, публицистического; </w:t>
      </w:r>
    </w:p>
    <w:p w:rsidR="00214908" w:rsidRPr="00214908" w:rsidRDefault="00214908" w:rsidP="00214908">
      <w:pPr>
        <w:numPr>
          <w:ilvl w:val="0"/>
          <w:numId w:val="1"/>
        </w:numPr>
        <w:spacing w:after="6" w:line="247" w:lineRule="auto"/>
        <w:ind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214908" w:rsidRPr="00214908" w:rsidRDefault="00214908" w:rsidP="00214908">
      <w:pPr>
        <w:spacing w:after="6" w:line="247" w:lineRule="auto"/>
        <w:ind w:left="227" w:hanging="142"/>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14"/>
          <w:lang w:eastAsia="ru-RU"/>
        </w:rPr>
        <w:lastRenderedPageBreak/>
        <w:t>6</w:t>
      </w:r>
      <w:r w:rsidRPr="00214908">
        <w:rPr>
          <w:rFonts w:ascii="Times New Roman" w:eastAsia="Calibri" w:hAnsi="Times New Roman" w:cs="Times New Roman"/>
          <w:color w:val="181717"/>
          <w:sz w:val="20"/>
          <w:vertAlign w:val="subscript"/>
          <w:lang w:eastAsia="ru-RU"/>
        </w:rPr>
        <w:t xml:space="preserve"> </w:t>
      </w:r>
      <w:r w:rsidRPr="00214908">
        <w:rPr>
          <w:rFonts w:ascii="Times New Roman" w:eastAsia="Calibri" w:hAnsi="Times New Roman" w:cs="Times New Roman"/>
          <w:color w:val="181717"/>
          <w:sz w:val="20"/>
          <w:lang w:eastAsia="ru-RU"/>
        </w:rPr>
        <w:t xml:space="preserve">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 </w:t>
      </w:r>
    </w:p>
    <w:p w:rsidR="00214908" w:rsidRPr="00214908" w:rsidRDefault="00214908" w:rsidP="00214908">
      <w:pPr>
        <w:spacing w:after="6" w:line="247" w:lineRule="auto"/>
        <w:ind w:left="227" w:hanging="142"/>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14"/>
          <w:lang w:eastAsia="ru-RU"/>
        </w:rPr>
        <w:t>6</w:t>
      </w:r>
      <w:r w:rsidRPr="00214908">
        <w:rPr>
          <w:rFonts w:ascii="Times New Roman" w:eastAsia="Calibri" w:hAnsi="Times New Roman" w:cs="Times New Roman"/>
          <w:color w:val="181717"/>
          <w:sz w:val="20"/>
          <w:vertAlign w:val="subscript"/>
          <w:lang w:eastAsia="ru-RU"/>
        </w:rPr>
        <w:t xml:space="preserve"> </w:t>
      </w:r>
      <w:r w:rsidRPr="00214908">
        <w:rPr>
          <w:rFonts w:ascii="Times New Roman" w:eastAsia="Calibri" w:hAnsi="Times New Roman" w:cs="Times New Roman"/>
          <w:color w:val="181717"/>
          <w:sz w:val="20"/>
          <w:lang w:eastAsia="ru-RU"/>
        </w:rPr>
        <w:t>овладение теоретико-литературными понятиями</w:t>
      </w:r>
      <w:r w:rsidRPr="00214908">
        <w:rPr>
          <w:rFonts w:ascii="Times New Roman" w:eastAsia="Calibri" w:hAnsi="Times New Roman" w:cs="Times New Roman"/>
          <w:color w:val="181717"/>
          <w:sz w:val="20"/>
          <w:vertAlign w:val="superscript"/>
          <w:lang w:eastAsia="ru-RU"/>
        </w:rPr>
        <w:footnoteReference w:id="1"/>
      </w:r>
      <w:r w:rsidRPr="00214908">
        <w:rPr>
          <w:rFonts w:ascii="Times New Roman" w:eastAsia="Calibri" w:hAnsi="Times New Roman" w:cs="Times New Roman"/>
          <w:color w:val="181717"/>
          <w:sz w:val="20"/>
          <w:lang w:eastAsia="ru-RU"/>
        </w:rPr>
        <w:t xml:space="preserve">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w:t>
      </w:r>
      <w:proofErr w:type="gramStart"/>
      <w:r w:rsidRPr="00214908">
        <w:rPr>
          <w:rFonts w:ascii="Times New Roman" w:eastAsia="Calibri" w:hAnsi="Times New Roman" w:cs="Times New Roman"/>
          <w:color w:val="181717"/>
          <w:sz w:val="20"/>
          <w:lang w:eastAsia="ru-RU"/>
        </w:rPr>
        <w:t>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w:t>
      </w:r>
      <w:proofErr w:type="gramEnd"/>
      <w:r w:rsidRPr="00214908">
        <w:rPr>
          <w:rFonts w:ascii="Times New Roman" w:eastAsia="Calibri" w:hAnsi="Times New Roman" w:cs="Times New Roman"/>
          <w:color w:val="181717"/>
          <w:sz w:val="20"/>
          <w:lang w:eastAsia="ru-RU"/>
        </w:rPr>
        <w:t xml:space="preserve"> </w:t>
      </w:r>
      <w:proofErr w:type="gramStart"/>
      <w:r w:rsidRPr="00214908">
        <w:rPr>
          <w:rFonts w:ascii="Times New Roman" w:eastAsia="Calibri" w:hAnsi="Times New Roman" w:cs="Times New Roman"/>
          <w:color w:val="181717"/>
          <w:sz w:val="20"/>
          <w:lang w:eastAsia="ru-RU"/>
        </w:rPr>
        <w:t>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w:t>
      </w:r>
      <w:proofErr w:type="gramEnd"/>
      <w:r w:rsidRPr="00214908">
        <w:rPr>
          <w:rFonts w:ascii="Times New Roman" w:eastAsia="Calibri" w:hAnsi="Times New Roman" w:cs="Times New Roman"/>
          <w:color w:val="181717"/>
          <w:sz w:val="20"/>
          <w:lang w:eastAsia="ru-RU"/>
        </w:rPr>
        <w:t xml:space="preserve"> </w:t>
      </w:r>
      <w:proofErr w:type="gramStart"/>
      <w:r w:rsidRPr="00214908">
        <w:rPr>
          <w:rFonts w:ascii="Times New Roman" w:eastAsia="Calibri" w:hAnsi="Times New Roman" w:cs="Times New Roman"/>
          <w:color w:val="181717"/>
          <w:sz w:val="20"/>
          <w:lang w:eastAsia="ru-RU"/>
        </w:rPr>
        <w:t xml:space="preserve">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w:t>
      </w:r>
      <w:proofErr w:type="gramEnd"/>
    </w:p>
    <w:p w:rsidR="00214908" w:rsidRPr="00214908" w:rsidRDefault="00214908" w:rsidP="00214908">
      <w:pPr>
        <w:spacing w:after="6" w:line="247" w:lineRule="auto"/>
        <w:ind w:left="227" w:hanging="142"/>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14"/>
          <w:lang w:eastAsia="ru-RU"/>
        </w:rPr>
        <w:t>6</w:t>
      </w:r>
      <w:r w:rsidRPr="00214908">
        <w:rPr>
          <w:rFonts w:ascii="Times New Roman" w:eastAsia="Calibri" w:hAnsi="Times New Roman" w:cs="Times New Roman"/>
          <w:color w:val="181717"/>
          <w:sz w:val="20"/>
          <w:vertAlign w:val="subscript"/>
          <w:lang w:eastAsia="ru-RU"/>
        </w:rPr>
        <w:t xml:space="preserve"> </w:t>
      </w:r>
      <w:r w:rsidRPr="00214908">
        <w:rPr>
          <w:rFonts w:ascii="Times New Roman" w:eastAsia="Calibri" w:hAnsi="Times New Roman" w:cs="Times New Roman"/>
          <w:color w:val="181717"/>
          <w:sz w:val="20"/>
          <w:lang w:eastAsia="ru-RU"/>
        </w:rPr>
        <w:t xml:space="preserve">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214908" w:rsidRPr="00214908" w:rsidRDefault="00214908" w:rsidP="00214908">
      <w:pPr>
        <w:spacing w:after="6" w:line="247" w:lineRule="auto"/>
        <w:ind w:left="227" w:hanging="142"/>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14"/>
          <w:lang w:eastAsia="ru-RU"/>
        </w:rPr>
        <w:t>6</w:t>
      </w:r>
      <w:r w:rsidRPr="00214908">
        <w:rPr>
          <w:rFonts w:ascii="Times New Roman" w:eastAsia="Calibri" w:hAnsi="Times New Roman" w:cs="Times New Roman"/>
          <w:color w:val="181717"/>
          <w:sz w:val="20"/>
          <w:vertAlign w:val="subscript"/>
          <w:lang w:eastAsia="ru-RU"/>
        </w:rPr>
        <w:t xml:space="preserve"> </w:t>
      </w:r>
      <w:r w:rsidRPr="00214908">
        <w:rPr>
          <w:rFonts w:ascii="Times New Roman" w:eastAsia="Calibri" w:hAnsi="Times New Roman" w:cs="Times New Roman"/>
          <w:color w:val="181717"/>
          <w:sz w:val="20"/>
          <w:lang w:eastAsia="ru-RU"/>
        </w:rPr>
        <w:t xml:space="preserve">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rsidR="00214908" w:rsidRPr="00214908" w:rsidRDefault="00214908" w:rsidP="00214908">
      <w:pPr>
        <w:spacing w:after="6" w:line="247" w:lineRule="auto"/>
        <w:ind w:left="227" w:hanging="142"/>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14"/>
          <w:lang w:eastAsia="ru-RU"/>
        </w:rPr>
        <w:t>6</w:t>
      </w:r>
      <w:r w:rsidRPr="00214908">
        <w:rPr>
          <w:rFonts w:ascii="Times New Roman" w:eastAsia="Calibri" w:hAnsi="Times New Roman" w:cs="Times New Roman"/>
          <w:color w:val="181717"/>
          <w:sz w:val="20"/>
          <w:vertAlign w:val="subscript"/>
          <w:lang w:eastAsia="ru-RU"/>
        </w:rPr>
        <w:t xml:space="preserve"> </w:t>
      </w:r>
      <w:r w:rsidRPr="00214908">
        <w:rPr>
          <w:rFonts w:ascii="Times New Roman" w:eastAsia="Calibri" w:hAnsi="Times New Roman" w:cs="Times New Roman"/>
          <w:color w:val="181717"/>
          <w:sz w:val="20"/>
          <w:lang w:eastAsia="ru-RU"/>
        </w:rPr>
        <w:t xml:space="preserve">умение сопоставлять произведения, их фрагменты (с учётом </w:t>
      </w:r>
      <w:proofErr w:type="spellStart"/>
      <w:r w:rsidRPr="00214908">
        <w:rPr>
          <w:rFonts w:ascii="Times New Roman" w:eastAsia="Calibri" w:hAnsi="Times New Roman" w:cs="Times New Roman"/>
          <w:color w:val="181717"/>
          <w:sz w:val="20"/>
          <w:lang w:eastAsia="ru-RU"/>
        </w:rPr>
        <w:t>внутритекстовых</w:t>
      </w:r>
      <w:proofErr w:type="spellEnd"/>
      <w:r w:rsidRPr="00214908">
        <w:rPr>
          <w:rFonts w:ascii="Times New Roman" w:eastAsia="Calibri" w:hAnsi="Times New Roman" w:cs="Times New Roman"/>
          <w:color w:val="181717"/>
          <w:sz w:val="20"/>
          <w:lang w:eastAsia="ru-RU"/>
        </w:rPr>
        <w:t xml:space="preserve"> и </w:t>
      </w:r>
      <w:proofErr w:type="spellStart"/>
      <w:r w:rsidRPr="00214908">
        <w:rPr>
          <w:rFonts w:ascii="Times New Roman" w:eastAsia="Calibri" w:hAnsi="Times New Roman" w:cs="Times New Roman"/>
          <w:color w:val="181717"/>
          <w:sz w:val="20"/>
          <w:lang w:eastAsia="ru-RU"/>
        </w:rPr>
        <w:t>межтекстовых</w:t>
      </w:r>
      <w:proofErr w:type="spellEnd"/>
      <w:r w:rsidRPr="00214908">
        <w:rPr>
          <w:rFonts w:ascii="Times New Roman" w:eastAsia="Calibri" w:hAnsi="Times New Roman" w:cs="Times New Roman"/>
          <w:color w:val="181717"/>
          <w:sz w:val="20"/>
          <w:lang w:eastAsia="ru-RU"/>
        </w:rPr>
        <w:t xml:space="preserve"> связей), образы персонажей, литературные явления и факты, сюжеты разных литературных произведений, темы, проблемы, жанры, приёмы, эпизоды текста;</w:t>
      </w:r>
    </w:p>
    <w:p w:rsidR="00214908" w:rsidRPr="00214908" w:rsidRDefault="00214908" w:rsidP="00214908">
      <w:pPr>
        <w:spacing w:after="6" w:line="247" w:lineRule="auto"/>
        <w:ind w:left="227" w:hanging="142"/>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14"/>
          <w:lang w:eastAsia="ru-RU"/>
        </w:rPr>
        <w:t>6</w:t>
      </w:r>
      <w:r w:rsidRPr="00214908">
        <w:rPr>
          <w:rFonts w:ascii="Times New Roman" w:eastAsia="Calibri" w:hAnsi="Times New Roman" w:cs="Times New Roman"/>
          <w:color w:val="181717"/>
          <w:sz w:val="20"/>
          <w:vertAlign w:val="subscript"/>
          <w:lang w:eastAsia="ru-RU"/>
        </w:rPr>
        <w:t xml:space="preserve"> </w:t>
      </w:r>
      <w:r w:rsidRPr="00214908">
        <w:rPr>
          <w:rFonts w:ascii="Times New Roman" w:eastAsia="Calibri" w:hAnsi="Times New Roman" w:cs="Times New Roman"/>
          <w:color w:val="181717"/>
          <w:sz w:val="20"/>
          <w:lang w:eastAsia="ru-RU"/>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214908" w:rsidRPr="00214908" w:rsidRDefault="00214908" w:rsidP="00214908">
      <w:pPr>
        <w:numPr>
          <w:ilvl w:val="0"/>
          <w:numId w:val="2"/>
        </w:numPr>
        <w:spacing w:after="6" w:line="247" w:lineRule="auto"/>
        <w:ind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совершенствование умения выразительно (с учётом индивидуальных особенностей обучающихся) читать, в том числе наизусть, не менее 12 произведений и / или фрагментов;</w:t>
      </w:r>
    </w:p>
    <w:p w:rsidR="00214908" w:rsidRPr="00214908" w:rsidRDefault="00214908" w:rsidP="00214908">
      <w:pPr>
        <w:numPr>
          <w:ilvl w:val="0"/>
          <w:numId w:val="2"/>
        </w:numPr>
        <w:spacing w:after="6" w:line="247" w:lineRule="auto"/>
        <w:ind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 xml:space="preserve">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 </w:t>
      </w:r>
    </w:p>
    <w:p w:rsidR="00214908" w:rsidRPr="00214908" w:rsidRDefault="00214908" w:rsidP="00214908">
      <w:pPr>
        <w:numPr>
          <w:ilvl w:val="0"/>
          <w:numId w:val="2"/>
        </w:numPr>
        <w:spacing w:after="6" w:line="247" w:lineRule="auto"/>
        <w:ind w:firstLine="217"/>
        <w:jc w:val="both"/>
        <w:rPr>
          <w:rFonts w:ascii="Times New Roman" w:eastAsia="Calibri" w:hAnsi="Times New Roman" w:cs="Times New Roman"/>
          <w:color w:val="181717"/>
          <w:sz w:val="20"/>
          <w:lang w:eastAsia="ru-RU"/>
        </w:rPr>
      </w:pPr>
      <w:proofErr w:type="gramStart"/>
      <w:r w:rsidRPr="00214908">
        <w:rPr>
          <w:rFonts w:ascii="Times New Roman" w:eastAsia="Calibri" w:hAnsi="Times New Roman" w:cs="Times New Roman"/>
          <w:color w:val="181717"/>
          <w:sz w:val="20"/>
          <w:lang w:eastAsia="ru-RU"/>
        </w:rPr>
        <w:t>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w:t>
      </w:r>
      <w:proofErr w:type="gramEnd"/>
      <w:r w:rsidRPr="00214908">
        <w:rPr>
          <w:rFonts w:ascii="Times New Roman" w:eastAsia="Calibri" w:hAnsi="Times New Roman" w:cs="Times New Roman"/>
          <w:color w:val="181717"/>
          <w:sz w:val="20"/>
          <w:lang w:eastAsia="ru-RU"/>
        </w:rPr>
        <w:t xml:space="preserve"> применять различные виды цитирования; делать ссылки на источник информации; редактировать собственные и чужие письменные тексты;</w:t>
      </w:r>
    </w:p>
    <w:p w:rsidR="00214908" w:rsidRPr="00214908" w:rsidRDefault="00214908" w:rsidP="00214908">
      <w:pPr>
        <w:numPr>
          <w:ilvl w:val="0"/>
          <w:numId w:val="3"/>
        </w:numPr>
        <w:spacing w:after="6" w:line="247" w:lineRule="auto"/>
        <w:ind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 xml:space="preserve">овладение умениями самостоятельной интерпретации и </w:t>
      </w:r>
      <w:proofErr w:type="gramStart"/>
      <w:r w:rsidRPr="00214908">
        <w:rPr>
          <w:rFonts w:ascii="Times New Roman" w:eastAsia="Calibri" w:hAnsi="Times New Roman" w:cs="Times New Roman"/>
          <w:color w:val="181717"/>
          <w:sz w:val="20"/>
          <w:lang w:eastAsia="ru-RU"/>
        </w:rPr>
        <w:t>оценки</w:t>
      </w:r>
      <w:proofErr w:type="gramEnd"/>
      <w:r w:rsidRPr="00214908">
        <w:rPr>
          <w:rFonts w:ascii="Times New Roman" w:eastAsia="Calibri" w:hAnsi="Times New Roman" w:cs="Times New Roman"/>
          <w:color w:val="181717"/>
          <w:sz w:val="20"/>
          <w:lang w:eastAsia="ru-RU"/>
        </w:rPr>
        <w:t xml:space="preserve">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w:t>
      </w:r>
    </w:p>
    <w:p w:rsidR="00214908" w:rsidRPr="00214908" w:rsidRDefault="00214908" w:rsidP="00214908">
      <w:pPr>
        <w:spacing w:after="6" w:line="247" w:lineRule="auto"/>
        <w:ind w:left="-15" w:firstLine="217"/>
        <w:jc w:val="both"/>
        <w:rPr>
          <w:rFonts w:ascii="Times New Roman" w:eastAsia="Calibri" w:hAnsi="Times New Roman" w:cs="Times New Roman"/>
          <w:color w:val="181717"/>
          <w:sz w:val="20"/>
          <w:lang w:eastAsia="ru-RU"/>
        </w:rPr>
      </w:pPr>
      <w:proofErr w:type="gramStart"/>
      <w:r w:rsidRPr="00214908">
        <w:rPr>
          <w:rFonts w:ascii="Times New Roman" w:eastAsia="Calibri" w:hAnsi="Times New Roman" w:cs="Times New Roman"/>
          <w:color w:val="181717"/>
          <w:sz w:val="20"/>
          <w:lang w:eastAsia="ru-RU"/>
        </w:rPr>
        <w:t>«Слово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А. С. Грибоедова «Горе от ума»; произведения А. С. Пушкина: стихотворения, поэма «Медный всадник», роман в стихах «Евгений Онегин», роман «Капитанская дочка», повесть «Станционный смотритель»;</w:t>
      </w:r>
      <w:proofErr w:type="gramEnd"/>
      <w:r w:rsidRPr="00214908">
        <w:rPr>
          <w:rFonts w:ascii="Times New Roman" w:eastAsia="Calibri" w:hAnsi="Times New Roman" w:cs="Times New Roman"/>
          <w:color w:val="181717"/>
          <w:sz w:val="20"/>
          <w:lang w:eastAsia="ru-RU"/>
        </w:rPr>
        <w:t xml:space="preserve"> </w:t>
      </w:r>
      <w:proofErr w:type="gramStart"/>
      <w:r w:rsidRPr="00214908">
        <w:rPr>
          <w:rFonts w:ascii="Times New Roman" w:eastAsia="Calibri" w:hAnsi="Times New Roman" w:cs="Times New Roman"/>
          <w:color w:val="181717"/>
          <w:sz w:val="20"/>
          <w:lang w:eastAsia="ru-RU"/>
        </w:rPr>
        <w:t>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Салтыкова-Щедрина;</w:t>
      </w:r>
      <w:proofErr w:type="gramEnd"/>
      <w:r w:rsidRPr="00214908">
        <w:rPr>
          <w:rFonts w:ascii="Times New Roman" w:eastAsia="Calibri" w:hAnsi="Times New Roman" w:cs="Times New Roman"/>
          <w:color w:val="181717"/>
          <w:sz w:val="20"/>
          <w:lang w:eastAsia="ru-RU"/>
        </w:rPr>
        <w:t xml:space="preserve"> по одному произведению (по выбору) следующих писателей: </w:t>
      </w:r>
      <w:proofErr w:type="gramStart"/>
      <w:r w:rsidRPr="00214908">
        <w:rPr>
          <w:rFonts w:ascii="Times New Roman" w:eastAsia="Calibri" w:hAnsi="Times New Roman" w:cs="Times New Roman"/>
          <w:color w:val="181717"/>
          <w:sz w:val="20"/>
          <w:lang w:eastAsia="ru-RU"/>
        </w:rPr>
        <w:t xml:space="preserve">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w:t>
      </w:r>
      <w:proofErr w:type="spellStart"/>
      <w:r w:rsidRPr="00214908">
        <w:rPr>
          <w:rFonts w:ascii="Times New Roman" w:eastAsia="Calibri" w:hAnsi="Times New Roman" w:cs="Times New Roman"/>
          <w:color w:val="181717"/>
          <w:sz w:val="20"/>
          <w:lang w:eastAsia="ru-RU"/>
        </w:rPr>
        <w:t>Тёркин</w:t>
      </w:r>
      <w:proofErr w:type="spellEnd"/>
      <w:r w:rsidRPr="00214908">
        <w:rPr>
          <w:rFonts w:ascii="Times New Roman" w:eastAsia="Calibri" w:hAnsi="Times New Roman" w:cs="Times New Roman"/>
          <w:color w:val="181717"/>
          <w:sz w:val="20"/>
          <w:lang w:eastAsia="ru-RU"/>
        </w:rPr>
        <w:t>» (избранные главы);</w:t>
      </w:r>
      <w:proofErr w:type="gramEnd"/>
      <w:r w:rsidRPr="00214908">
        <w:rPr>
          <w:rFonts w:ascii="Times New Roman" w:eastAsia="Calibri" w:hAnsi="Times New Roman" w:cs="Times New Roman"/>
          <w:color w:val="181717"/>
          <w:sz w:val="20"/>
          <w:lang w:eastAsia="ru-RU"/>
        </w:rPr>
        <w:t xml:space="preserve"> рассказы В. М. Шукшина: «Чудик», «Стенька Разин»; рассказ А. И. Солженицына </w:t>
      </w:r>
      <w:r w:rsidRPr="00214908">
        <w:rPr>
          <w:rFonts w:ascii="Times New Roman" w:eastAsia="Calibri" w:hAnsi="Times New Roman" w:cs="Times New Roman"/>
          <w:color w:val="181717"/>
          <w:sz w:val="20"/>
          <w:lang w:eastAsia="ru-RU"/>
        </w:rPr>
        <w:lastRenderedPageBreak/>
        <w:t>«</w:t>
      </w:r>
      <w:proofErr w:type="spellStart"/>
      <w:r w:rsidRPr="00214908">
        <w:rPr>
          <w:rFonts w:ascii="Times New Roman" w:eastAsia="Calibri" w:hAnsi="Times New Roman" w:cs="Times New Roman"/>
          <w:color w:val="181717"/>
          <w:sz w:val="20"/>
          <w:lang w:eastAsia="ru-RU"/>
        </w:rPr>
        <w:t>Матрёнин</w:t>
      </w:r>
      <w:proofErr w:type="spellEnd"/>
      <w:r w:rsidRPr="00214908">
        <w:rPr>
          <w:rFonts w:ascii="Times New Roman" w:eastAsia="Calibri" w:hAnsi="Times New Roman" w:cs="Times New Roman"/>
          <w:color w:val="181717"/>
          <w:sz w:val="20"/>
          <w:lang w:eastAsia="ru-RU"/>
        </w:rPr>
        <w:t xml:space="preserve"> двор», рассказ В. Г. Распутина «Уроки французского»; по одному произведению (по выбору) А. П. Платонова, М. А. Булгакова; </w:t>
      </w:r>
      <w:proofErr w:type="gramStart"/>
      <w:r w:rsidRPr="00214908">
        <w:rPr>
          <w:rFonts w:ascii="Times New Roman" w:eastAsia="Calibri" w:hAnsi="Times New Roman" w:cs="Times New Roman"/>
          <w:color w:val="181717"/>
          <w:sz w:val="20"/>
          <w:lang w:eastAsia="ru-RU"/>
        </w:rPr>
        <w:t>произведения литературы второй половины XX—XXI в.: не менее трёх прозаиков по выбору (в том числе Ф. А. Абрамов, Ч. Т. Айтматов, В. П. Астафьев, В. И. Белов, В. В. Быков, Ф. А. Искандер, Ю. П. Казаков, В. Л. Кондратьев, Е. И. Носов, А. Н. и Б. Н. Стругацкие, В. Ф. Тендряков);</w:t>
      </w:r>
      <w:proofErr w:type="gramEnd"/>
      <w:r w:rsidRPr="00214908">
        <w:rPr>
          <w:rFonts w:ascii="Times New Roman" w:eastAsia="Calibri" w:hAnsi="Times New Roman" w:cs="Times New Roman"/>
          <w:color w:val="181717"/>
          <w:sz w:val="20"/>
          <w:lang w:eastAsia="ru-RU"/>
        </w:rPr>
        <w:t xml:space="preserve"> </w:t>
      </w:r>
      <w:proofErr w:type="gramStart"/>
      <w:r w:rsidRPr="00214908">
        <w:rPr>
          <w:rFonts w:ascii="Times New Roman" w:eastAsia="Calibri" w:hAnsi="Times New Roman" w:cs="Times New Roman"/>
          <w:color w:val="181717"/>
          <w:sz w:val="20"/>
          <w:lang w:eastAsia="ru-RU"/>
        </w:rPr>
        <w:t xml:space="preserve">не менее трёх поэтов по выбору (в том числе Р. Г. Гамзатов, О. Ф. </w:t>
      </w:r>
      <w:proofErr w:type="spellStart"/>
      <w:r w:rsidRPr="00214908">
        <w:rPr>
          <w:rFonts w:ascii="Times New Roman" w:eastAsia="Calibri" w:hAnsi="Times New Roman" w:cs="Times New Roman"/>
          <w:color w:val="181717"/>
          <w:sz w:val="20"/>
          <w:lang w:eastAsia="ru-RU"/>
        </w:rPr>
        <w:t>Берггольц</w:t>
      </w:r>
      <w:proofErr w:type="spellEnd"/>
      <w:r w:rsidRPr="00214908">
        <w:rPr>
          <w:rFonts w:ascii="Times New Roman" w:eastAsia="Calibri" w:hAnsi="Times New Roman" w:cs="Times New Roman"/>
          <w:color w:val="181717"/>
          <w:sz w:val="20"/>
          <w:lang w:eastAsia="ru-RU"/>
        </w:rPr>
        <w:t xml:space="preserve">, И. А. Бродский, </w:t>
      </w:r>
      <w:proofErr w:type="gramEnd"/>
    </w:p>
    <w:p w:rsidR="00214908" w:rsidRPr="00214908" w:rsidRDefault="00214908" w:rsidP="00214908">
      <w:pPr>
        <w:spacing w:after="6" w:line="247" w:lineRule="auto"/>
        <w:ind w:left="-15"/>
        <w:jc w:val="both"/>
        <w:rPr>
          <w:rFonts w:ascii="Times New Roman" w:eastAsia="Calibri" w:hAnsi="Times New Roman" w:cs="Times New Roman"/>
          <w:color w:val="181717"/>
          <w:sz w:val="20"/>
          <w:lang w:eastAsia="ru-RU"/>
        </w:rPr>
      </w:pPr>
      <w:proofErr w:type="gramStart"/>
      <w:r w:rsidRPr="00214908">
        <w:rPr>
          <w:rFonts w:ascii="Times New Roman" w:eastAsia="Calibri" w:hAnsi="Times New Roman" w:cs="Times New Roman"/>
          <w:color w:val="181717"/>
          <w:sz w:val="20"/>
          <w:lang w:eastAsia="ru-RU"/>
        </w:rPr>
        <w:t xml:space="preserve">А. А. Вознесенский, В. С. Высоцкий, Е. А. Евтушенко, Н. А. Заболоцкий, Ю. П. Кузнецов, А. С. Кушнер, Б. Ш. Окуджава, Р. И. Рождественский, Н. М. Рубцов); Гомера, М. Сервантеса, </w:t>
      </w:r>
      <w:proofErr w:type="gramEnd"/>
    </w:p>
    <w:p w:rsidR="00214908" w:rsidRPr="00214908" w:rsidRDefault="00214908" w:rsidP="00214908">
      <w:pPr>
        <w:spacing w:after="6" w:line="247" w:lineRule="auto"/>
        <w:ind w:left="-15"/>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У. Шекспира;</w:t>
      </w:r>
    </w:p>
    <w:p w:rsidR="00214908" w:rsidRPr="00214908" w:rsidRDefault="00214908" w:rsidP="00214908">
      <w:pPr>
        <w:numPr>
          <w:ilvl w:val="0"/>
          <w:numId w:val="3"/>
        </w:numPr>
        <w:spacing w:after="6" w:line="247" w:lineRule="auto"/>
        <w:ind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 xml:space="preserve">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 </w:t>
      </w:r>
    </w:p>
    <w:p w:rsidR="00214908" w:rsidRPr="00214908" w:rsidRDefault="00214908" w:rsidP="00214908">
      <w:pPr>
        <w:numPr>
          <w:ilvl w:val="0"/>
          <w:numId w:val="3"/>
        </w:numPr>
        <w:spacing w:after="6" w:line="247" w:lineRule="auto"/>
        <w:ind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rsidR="00214908" w:rsidRPr="00214908" w:rsidRDefault="00214908" w:rsidP="00214908">
      <w:pPr>
        <w:numPr>
          <w:ilvl w:val="0"/>
          <w:numId w:val="3"/>
        </w:numPr>
        <w:spacing w:after="6" w:line="247" w:lineRule="auto"/>
        <w:ind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214908" w:rsidRPr="00214908" w:rsidRDefault="00214908" w:rsidP="00214908">
      <w:pPr>
        <w:numPr>
          <w:ilvl w:val="0"/>
          <w:numId w:val="3"/>
        </w:numPr>
        <w:spacing w:after="365" w:line="247" w:lineRule="auto"/>
        <w:ind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214908" w:rsidRPr="00214908" w:rsidRDefault="00214908" w:rsidP="00214908">
      <w:pPr>
        <w:spacing w:after="149" w:line="242" w:lineRule="auto"/>
        <w:ind w:left="222" w:hanging="10"/>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b/>
          <w:color w:val="181717"/>
          <w:sz w:val="20"/>
          <w:lang w:eastAsia="ru-RU"/>
        </w:rPr>
        <w:t>Предметные результаты по классам:</w:t>
      </w:r>
    </w:p>
    <w:p w:rsidR="00214908" w:rsidRPr="00214908" w:rsidRDefault="00214908" w:rsidP="00214908">
      <w:pPr>
        <w:keepNext/>
        <w:keepLines/>
        <w:spacing w:after="59" w:line="240" w:lineRule="auto"/>
        <w:ind w:left="-4" w:right="-15" w:hanging="10"/>
        <w:outlineLvl w:val="1"/>
        <w:rPr>
          <w:rFonts w:ascii="Times New Roman" w:eastAsia="Calibri" w:hAnsi="Times New Roman" w:cs="Times New Roman"/>
          <w:color w:val="181717"/>
          <w:lang w:eastAsia="ru-RU"/>
        </w:rPr>
      </w:pPr>
      <w:r w:rsidRPr="00214908">
        <w:rPr>
          <w:rFonts w:ascii="Times New Roman" w:eastAsia="Calibri" w:hAnsi="Times New Roman" w:cs="Times New Roman"/>
          <w:color w:val="181717"/>
          <w:lang w:eastAsia="ru-RU"/>
        </w:rPr>
        <w:t>5  КЛАСС</w:t>
      </w:r>
    </w:p>
    <w:p w:rsidR="00214908" w:rsidRPr="00214908" w:rsidRDefault="00214908" w:rsidP="00214908">
      <w:pPr>
        <w:numPr>
          <w:ilvl w:val="0"/>
          <w:numId w:val="4"/>
        </w:numPr>
        <w:spacing w:after="6" w:line="247" w:lineRule="auto"/>
        <w:ind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214908" w:rsidRPr="00214908" w:rsidRDefault="00214908" w:rsidP="00214908">
      <w:pPr>
        <w:numPr>
          <w:ilvl w:val="0"/>
          <w:numId w:val="4"/>
        </w:numPr>
        <w:spacing w:after="6" w:line="247" w:lineRule="auto"/>
        <w:ind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 xml:space="preserve">понимать, что литература — это вид искусства и что художественный текст отличается от текста научного, делового, публицистического; </w:t>
      </w:r>
    </w:p>
    <w:p w:rsidR="00214908" w:rsidRPr="00214908" w:rsidRDefault="00214908" w:rsidP="00214908">
      <w:pPr>
        <w:numPr>
          <w:ilvl w:val="0"/>
          <w:numId w:val="4"/>
        </w:numPr>
        <w:spacing w:after="6" w:line="247" w:lineRule="auto"/>
        <w:ind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владеть элементарными умениями воспринимать, анализировать, интерпретировать и оценивать прочитанные произведения:</w:t>
      </w:r>
    </w:p>
    <w:p w:rsidR="00214908" w:rsidRPr="00214908" w:rsidRDefault="00214908" w:rsidP="00214908">
      <w:pPr>
        <w:spacing w:after="6" w:line="247" w:lineRule="auto"/>
        <w:ind w:left="227" w:hanging="142"/>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14"/>
          <w:lang w:eastAsia="ru-RU"/>
        </w:rPr>
        <w:t>6</w:t>
      </w:r>
      <w:r w:rsidRPr="00214908">
        <w:rPr>
          <w:rFonts w:ascii="Times New Roman" w:eastAsia="Calibri" w:hAnsi="Times New Roman" w:cs="Times New Roman"/>
          <w:color w:val="181717"/>
          <w:sz w:val="20"/>
          <w:vertAlign w:val="subscript"/>
          <w:lang w:eastAsia="ru-RU"/>
        </w:rPr>
        <w:t xml:space="preserve"> </w:t>
      </w:r>
      <w:r w:rsidRPr="00214908">
        <w:rPr>
          <w:rFonts w:ascii="Times New Roman" w:eastAsia="Calibri" w:hAnsi="Times New Roman" w:cs="Times New Roman"/>
          <w:color w:val="181717"/>
          <w:sz w:val="20"/>
          <w:lang w:eastAsia="ru-RU"/>
        </w:rPr>
        <w:t xml:space="preserve">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 </w:t>
      </w:r>
    </w:p>
    <w:p w:rsidR="009247E8" w:rsidRPr="00214908" w:rsidRDefault="00214908" w:rsidP="00214908">
      <w:pPr>
        <w:rPr>
          <w:rFonts w:ascii="Times New Roman" w:eastAsia="Calibri" w:hAnsi="Times New Roman" w:cs="Times New Roman"/>
          <w:color w:val="181717"/>
          <w:sz w:val="20"/>
          <w:lang w:eastAsia="ru-RU"/>
        </w:rPr>
      </w:pPr>
      <w:proofErr w:type="gramStart"/>
      <w:r w:rsidRPr="00214908">
        <w:rPr>
          <w:rFonts w:ascii="Times New Roman" w:eastAsia="Calibri" w:hAnsi="Times New Roman" w:cs="Times New Roman"/>
          <w:color w:val="181717"/>
          <w:sz w:val="14"/>
          <w:lang w:eastAsia="ru-RU"/>
        </w:rPr>
        <w:t>6</w:t>
      </w:r>
      <w:r w:rsidRPr="00214908">
        <w:rPr>
          <w:rFonts w:ascii="Times New Roman" w:eastAsia="Calibri" w:hAnsi="Times New Roman" w:cs="Times New Roman"/>
          <w:color w:val="181717"/>
          <w:sz w:val="20"/>
          <w:vertAlign w:val="subscript"/>
          <w:lang w:eastAsia="ru-RU"/>
        </w:rPr>
        <w:t xml:space="preserve"> </w:t>
      </w:r>
      <w:r w:rsidRPr="00214908">
        <w:rPr>
          <w:rFonts w:ascii="Times New Roman" w:eastAsia="Calibri" w:hAnsi="Times New Roman" w:cs="Times New Roman"/>
          <w:color w:val="181717"/>
          <w:sz w:val="20"/>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w:t>
      </w:r>
      <w:proofErr w:type="gramEnd"/>
    </w:p>
    <w:p w:rsidR="00214908" w:rsidRPr="00214908" w:rsidRDefault="00214908" w:rsidP="00214908">
      <w:pPr>
        <w:spacing w:after="6" w:line="247" w:lineRule="auto"/>
        <w:ind w:left="227" w:hanging="142"/>
        <w:jc w:val="both"/>
        <w:rPr>
          <w:rFonts w:ascii="Times New Roman" w:eastAsia="Calibri" w:hAnsi="Times New Roman" w:cs="Times New Roman"/>
          <w:color w:val="181717"/>
          <w:sz w:val="20"/>
          <w:lang w:eastAsia="ru-RU"/>
        </w:rPr>
      </w:pPr>
      <w:proofErr w:type="gramStart"/>
      <w:r w:rsidRPr="00214908">
        <w:rPr>
          <w:rFonts w:ascii="Times New Roman" w:eastAsia="Calibri" w:hAnsi="Times New Roman" w:cs="Times New Roman"/>
          <w:color w:val="181717"/>
          <w:sz w:val="20"/>
          <w:lang w:eastAsia="ru-RU"/>
        </w:rPr>
        <w:t>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roofErr w:type="gramEnd"/>
    </w:p>
    <w:p w:rsidR="00214908" w:rsidRPr="00214908" w:rsidRDefault="00214908" w:rsidP="00214908">
      <w:pPr>
        <w:spacing w:after="6" w:line="247" w:lineRule="auto"/>
        <w:ind w:left="227" w:hanging="142"/>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14"/>
          <w:lang w:eastAsia="ru-RU"/>
        </w:rPr>
        <w:t>6</w:t>
      </w:r>
      <w:r w:rsidRPr="00214908">
        <w:rPr>
          <w:rFonts w:ascii="Times New Roman" w:eastAsia="Calibri" w:hAnsi="Times New Roman" w:cs="Times New Roman"/>
          <w:color w:val="181717"/>
          <w:sz w:val="20"/>
          <w:vertAlign w:val="subscript"/>
          <w:lang w:eastAsia="ru-RU"/>
        </w:rPr>
        <w:t xml:space="preserve"> </w:t>
      </w:r>
      <w:r w:rsidRPr="00214908">
        <w:rPr>
          <w:rFonts w:ascii="Times New Roman" w:eastAsia="Calibri" w:hAnsi="Times New Roman" w:cs="Times New Roman"/>
          <w:color w:val="181717"/>
          <w:sz w:val="20"/>
          <w:lang w:eastAsia="ru-RU"/>
        </w:rPr>
        <w:t>сопоставлять темы и сюжеты произведений, образы персонажей;</w:t>
      </w:r>
    </w:p>
    <w:p w:rsidR="00214908" w:rsidRPr="00214908" w:rsidRDefault="00214908" w:rsidP="00214908">
      <w:pPr>
        <w:spacing w:after="6" w:line="247" w:lineRule="auto"/>
        <w:ind w:left="227" w:hanging="142"/>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14"/>
          <w:lang w:eastAsia="ru-RU"/>
        </w:rPr>
        <w:t>6</w:t>
      </w:r>
      <w:r w:rsidRPr="00214908">
        <w:rPr>
          <w:rFonts w:ascii="Times New Roman" w:eastAsia="Calibri" w:hAnsi="Times New Roman" w:cs="Times New Roman"/>
          <w:color w:val="181717"/>
          <w:sz w:val="20"/>
          <w:vertAlign w:val="subscript"/>
          <w:lang w:eastAsia="ru-RU"/>
        </w:rPr>
        <w:t xml:space="preserve"> </w:t>
      </w:r>
      <w:r w:rsidRPr="00214908">
        <w:rPr>
          <w:rFonts w:ascii="Times New Roman" w:eastAsia="Calibri" w:hAnsi="Times New Roman" w:cs="Times New Roman"/>
          <w:color w:val="181717"/>
          <w:sz w:val="20"/>
          <w:lang w:eastAsia="ru-RU"/>
        </w:rPr>
        <w:t xml:space="preserve">сопоставлять с помощью </w:t>
      </w:r>
      <w:proofErr w:type="gramStart"/>
      <w:r w:rsidRPr="00214908">
        <w:rPr>
          <w:rFonts w:ascii="Times New Roman" w:eastAsia="Calibri" w:hAnsi="Times New Roman" w:cs="Times New Roman"/>
          <w:color w:val="181717"/>
          <w:sz w:val="20"/>
          <w:lang w:eastAsia="ru-RU"/>
        </w:rPr>
        <w:t>учителя</w:t>
      </w:r>
      <w:proofErr w:type="gramEnd"/>
      <w:r w:rsidRPr="00214908">
        <w:rPr>
          <w:rFonts w:ascii="Times New Roman" w:eastAsia="Calibri" w:hAnsi="Times New Roman" w:cs="Times New Roman"/>
          <w:color w:val="181717"/>
          <w:sz w:val="20"/>
          <w:lang w:eastAsia="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214908" w:rsidRPr="00214908" w:rsidRDefault="00214908" w:rsidP="00214908">
      <w:pPr>
        <w:numPr>
          <w:ilvl w:val="0"/>
          <w:numId w:val="5"/>
        </w:numPr>
        <w:spacing w:after="6" w:line="247" w:lineRule="auto"/>
        <w:ind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214908" w:rsidRPr="00214908" w:rsidRDefault="00214908" w:rsidP="00214908">
      <w:pPr>
        <w:numPr>
          <w:ilvl w:val="0"/>
          <w:numId w:val="5"/>
        </w:numPr>
        <w:spacing w:after="6" w:line="247" w:lineRule="auto"/>
        <w:ind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214908" w:rsidRPr="00214908" w:rsidRDefault="00214908" w:rsidP="00214908">
      <w:pPr>
        <w:numPr>
          <w:ilvl w:val="0"/>
          <w:numId w:val="5"/>
        </w:numPr>
        <w:spacing w:after="6" w:line="247" w:lineRule="auto"/>
        <w:ind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 xml:space="preserve">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214908">
        <w:rPr>
          <w:rFonts w:ascii="Times New Roman" w:eastAsia="Calibri" w:hAnsi="Times New Roman" w:cs="Times New Roman"/>
          <w:color w:val="181717"/>
          <w:sz w:val="20"/>
          <w:lang w:eastAsia="ru-RU"/>
        </w:rPr>
        <w:t>обучающихся</w:t>
      </w:r>
      <w:proofErr w:type="gramEnd"/>
      <w:r w:rsidRPr="00214908">
        <w:rPr>
          <w:rFonts w:ascii="Times New Roman" w:eastAsia="Calibri" w:hAnsi="Times New Roman" w:cs="Times New Roman"/>
          <w:color w:val="181717"/>
          <w:sz w:val="20"/>
          <w:lang w:eastAsia="ru-RU"/>
        </w:rPr>
        <w:t>);</w:t>
      </w:r>
    </w:p>
    <w:p w:rsidR="00214908" w:rsidRPr="00214908" w:rsidRDefault="00214908" w:rsidP="00214908">
      <w:pPr>
        <w:numPr>
          <w:ilvl w:val="0"/>
          <w:numId w:val="5"/>
        </w:numPr>
        <w:spacing w:after="6" w:line="247" w:lineRule="auto"/>
        <w:ind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создавать устные и письменные высказывания разных жанров объемом не менее 70 слов (с учётом литературного развития обучающихся);</w:t>
      </w:r>
    </w:p>
    <w:p w:rsidR="00214908" w:rsidRPr="00214908" w:rsidRDefault="00214908" w:rsidP="00214908">
      <w:pPr>
        <w:numPr>
          <w:ilvl w:val="0"/>
          <w:numId w:val="5"/>
        </w:numPr>
        <w:spacing w:after="6" w:line="247" w:lineRule="auto"/>
        <w:ind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 xml:space="preserve">владеть начальными умениями интерпретации и </w:t>
      </w:r>
      <w:proofErr w:type="gramStart"/>
      <w:r w:rsidRPr="00214908">
        <w:rPr>
          <w:rFonts w:ascii="Times New Roman" w:eastAsia="Calibri" w:hAnsi="Times New Roman" w:cs="Times New Roman"/>
          <w:color w:val="181717"/>
          <w:sz w:val="20"/>
          <w:lang w:eastAsia="ru-RU"/>
        </w:rPr>
        <w:t>оценки</w:t>
      </w:r>
      <w:proofErr w:type="gramEnd"/>
      <w:r w:rsidRPr="00214908">
        <w:rPr>
          <w:rFonts w:ascii="Times New Roman" w:eastAsia="Calibri" w:hAnsi="Times New Roman" w:cs="Times New Roman"/>
          <w:color w:val="181717"/>
          <w:sz w:val="20"/>
          <w:lang w:eastAsia="ru-RU"/>
        </w:rPr>
        <w:t xml:space="preserve"> текстуально изученных произведений фольклора и литературы;</w:t>
      </w:r>
    </w:p>
    <w:p w:rsidR="00214908" w:rsidRPr="00214908" w:rsidRDefault="00214908" w:rsidP="00214908">
      <w:pPr>
        <w:numPr>
          <w:ilvl w:val="0"/>
          <w:numId w:val="5"/>
        </w:numPr>
        <w:spacing w:after="6" w:line="247" w:lineRule="auto"/>
        <w:ind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214908" w:rsidRPr="00214908" w:rsidRDefault="00214908" w:rsidP="00214908">
      <w:pPr>
        <w:numPr>
          <w:ilvl w:val="0"/>
          <w:numId w:val="5"/>
        </w:numPr>
        <w:spacing w:after="6" w:line="247" w:lineRule="auto"/>
        <w:ind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214908" w:rsidRPr="00214908" w:rsidRDefault="00214908" w:rsidP="00214908">
      <w:pPr>
        <w:numPr>
          <w:ilvl w:val="0"/>
          <w:numId w:val="5"/>
        </w:numPr>
        <w:spacing w:after="6" w:line="247" w:lineRule="auto"/>
        <w:ind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lastRenderedPageBreak/>
        <w:t xml:space="preserve">участвовать в создании элементарных учебных проектов под руководством учителя и учиться </w:t>
      </w:r>
      <w:proofErr w:type="gramStart"/>
      <w:r w:rsidRPr="00214908">
        <w:rPr>
          <w:rFonts w:ascii="Times New Roman" w:eastAsia="Calibri" w:hAnsi="Times New Roman" w:cs="Times New Roman"/>
          <w:color w:val="181717"/>
          <w:sz w:val="20"/>
          <w:lang w:eastAsia="ru-RU"/>
        </w:rPr>
        <w:t>публично</w:t>
      </w:r>
      <w:proofErr w:type="gramEnd"/>
      <w:r w:rsidRPr="00214908">
        <w:rPr>
          <w:rFonts w:ascii="Times New Roman" w:eastAsia="Calibri" w:hAnsi="Times New Roman" w:cs="Times New Roman"/>
          <w:color w:val="181717"/>
          <w:sz w:val="20"/>
          <w:lang w:eastAsia="ru-RU"/>
        </w:rPr>
        <w:t xml:space="preserve"> представлять их результаты (с учётом литературного развития обучающихся);</w:t>
      </w:r>
    </w:p>
    <w:p w:rsidR="00214908" w:rsidRPr="00214908" w:rsidRDefault="00214908" w:rsidP="00214908">
      <w:pPr>
        <w:numPr>
          <w:ilvl w:val="0"/>
          <w:numId w:val="5"/>
        </w:numPr>
        <w:spacing w:after="6" w:line="247" w:lineRule="auto"/>
        <w:ind w:firstLine="217"/>
        <w:jc w:val="both"/>
        <w:rPr>
          <w:rFonts w:ascii="Times New Roman" w:eastAsia="Calibri" w:hAnsi="Times New Roman" w:cs="Times New Roman"/>
          <w:color w:val="181717"/>
          <w:sz w:val="20"/>
          <w:lang w:eastAsia="ru-RU"/>
        </w:rPr>
      </w:pPr>
      <w:r w:rsidRPr="00214908">
        <w:rPr>
          <w:rFonts w:ascii="Times New Roman" w:eastAsia="Calibri" w:hAnsi="Times New Roman" w:cs="Times New Roman"/>
          <w:color w:val="181717"/>
          <w:sz w:val="20"/>
          <w:lang w:eastAsia="ru-RU"/>
        </w:rPr>
        <w:t xml:space="preserve">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214908">
        <w:rPr>
          <w:rFonts w:ascii="Times New Roman" w:eastAsia="Calibri" w:hAnsi="Times New Roman" w:cs="Times New Roman"/>
          <w:color w:val="181717"/>
          <w:sz w:val="20"/>
          <w:lang w:eastAsia="ru-RU"/>
        </w:rPr>
        <w:t>интернет-ресурсами</w:t>
      </w:r>
      <w:proofErr w:type="spellEnd"/>
      <w:r w:rsidRPr="00214908">
        <w:rPr>
          <w:rFonts w:ascii="Times New Roman" w:eastAsia="Calibri" w:hAnsi="Times New Roman" w:cs="Times New Roman"/>
          <w:color w:val="181717"/>
          <w:sz w:val="20"/>
          <w:lang w:eastAsia="ru-RU"/>
        </w:rPr>
        <w:t>, соблюдая правила информационной безопасности.</w:t>
      </w:r>
    </w:p>
    <w:p w:rsidR="00214908" w:rsidRPr="00214908" w:rsidRDefault="00214908" w:rsidP="00214908"/>
    <w:sectPr w:rsidR="00214908" w:rsidRPr="002149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1F3" w:rsidRDefault="007D41F3" w:rsidP="00214908">
      <w:pPr>
        <w:spacing w:after="0" w:line="240" w:lineRule="auto"/>
      </w:pPr>
      <w:r>
        <w:separator/>
      </w:r>
    </w:p>
  </w:endnote>
  <w:endnote w:type="continuationSeparator" w:id="0">
    <w:p w:rsidR="007D41F3" w:rsidRDefault="007D41F3" w:rsidP="00214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36C" w:rsidRDefault="00FB1427">
    <w:pPr>
      <w:spacing w:after="0" w:line="240" w:lineRule="auto"/>
    </w:pPr>
    <w:r>
      <w:rPr>
        <w:sz w:val="20"/>
      </w:rPr>
      <w:fldChar w:fldCharType="begin"/>
    </w:r>
    <w:r>
      <w:instrText xml:space="preserve"> PAGE   \* MERGEFORMAT </w:instrText>
    </w:r>
    <w:r>
      <w:rPr>
        <w:sz w:val="20"/>
      </w:rPr>
      <w:fldChar w:fldCharType="separate"/>
    </w:r>
    <w:r w:rsidRPr="00A943FA">
      <w:rPr>
        <w:noProof/>
        <w:sz w:val="18"/>
      </w:rPr>
      <w:t>4</w:t>
    </w:r>
    <w:r>
      <w:rPr>
        <w:sz w:val="18"/>
      </w:rPr>
      <w:fldChar w:fldCharType="end"/>
    </w:r>
    <w:r>
      <w:rPr>
        <w:sz w:val="18"/>
      </w:rPr>
      <w:tab/>
      <w:t xml:space="preserve">Примерная рабочая программа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36C" w:rsidRDefault="00FB1427">
    <w:pPr>
      <w:spacing w:after="0" w:line="240" w:lineRule="auto"/>
    </w:pPr>
    <w:r>
      <w:rPr>
        <w:sz w:val="18"/>
      </w:rPr>
      <w:t xml:space="preserve">ЛИТЕРАТУРА. 5—9 классы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36C" w:rsidRDefault="007D41F3">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1F3" w:rsidRDefault="007D41F3" w:rsidP="00214908">
      <w:pPr>
        <w:spacing w:after="0" w:line="240" w:lineRule="auto"/>
      </w:pPr>
      <w:r>
        <w:separator/>
      </w:r>
    </w:p>
  </w:footnote>
  <w:footnote w:type="continuationSeparator" w:id="0">
    <w:p w:rsidR="007D41F3" w:rsidRDefault="007D41F3" w:rsidP="00214908">
      <w:pPr>
        <w:spacing w:after="0" w:line="240" w:lineRule="auto"/>
      </w:pPr>
      <w:r>
        <w:continuationSeparator/>
      </w:r>
    </w:p>
  </w:footnote>
  <w:footnote w:id="1">
    <w:p w:rsidR="00214908" w:rsidRDefault="00214908" w:rsidP="00214908">
      <w:pPr>
        <w:pStyle w:val="footnotedescription"/>
      </w:pPr>
      <w:r>
        <w:rPr>
          <w:rStyle w:val="footnotemark"/>
        </w:rPr>
        <w:footnoteRef/>
      </w:r>
      <w:r>
        <w:t xml:space="preserve"> Здесь и далее по тексту в аналогичных предметных требованиях к результатам знание определений понятий не выносится на промежуточную и итоговую аттестацию.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19CC"/>
    <w:multiLevelType w:val="hybridMultilevel"/>
    <w:tmpl w:val="C7EA0D90"/>
    <w:lvl w:ilvl="0" w:tplc="A20AC8F4">
      <w:start w:val="1"/>
      <w:numFmt w:val="decimal"/>
      <w:lvlText w:val="%1)"/>
      <w:lvlJc w:val="left"/>
      <w:pPr>
        <w:ind w:left="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lvl w:ilvl="1" w:tplc="BF361946">
      <w:start w:val="1"/>
      <w:numFmt w:val="lowerLetter"/>
      <w:lvlText w:val="%2"/>
      <w:lvlJc w:val="left"/>
      <w:pPr>
        <w:ind w:left="108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lvl w:ilvl="2" w:tplc="0C5A3C34">
      <w:start w:val="1"/>
      <w:numFmt w:val="lowerRoman"/>
      <w:lvlText w:val="%3"/>
      <w:lvlJc w:val="left"/>
      <w:pPr>
        <w:ind w:left="180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lvl w:ilvl="3" w:tplc="E7EABA12">
      <w:start w:val="1"/>
      <w:numFmt w:val="decimal"/>
      <w:lvlText w:val="%4"/>
      <w:lvlJc w:val="left"/>
      <w:pPr>
        <w:ind w:left="252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lvl w:ilvl="4" w:tplc="F92CA488">
      <w:start w:val="1"/>
      <w:numFmt w:val="lowerLetter"/>
      <w:lvlText w:val="%5"/>
      <w:lvlJc w:val="left"/>
      <w:pPr>
        <w:ind w:left="324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lvl w:ilvl="5" w:tplc="614065A2">
      <w:start w:val="1"/>
      <w:numFmt w:val="lowerRoman"/>
      <w:lvlText w:val="%6"/>
      <w:lvlJc w:val="left"/>
      <w:pPr>
        <w:ind w:left="396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lvl w:ilvl="6" w:tplc="4F8646EA">
      <w:start w:val="1"/>
      <w:numFmt w:val="decimal"/>
      <w:lvlText w:val="%7"/>
      <w:lvlJc w:val="left"/>
      <w:pPr>
        <w:ind w:left="468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lvl w:ilvl="7" w:tplc="0AB41FC2">
      <w:start w:val="1"/>
      <w:numFmt w:val="lowerLetter"/>
      <w:lvlText w:val="%8"/>
      <w:lvlJc w:val="left"/>
      <w:pPr>
        <w:ind w:left="540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lvl w:ilvl="8" w:tplc="A63CD796">
      <w:start w:val="1"/>
      <w:numFmt w:val="lowerRoman"/>
      <w:lvlText w:val="%9"/>
      <w:lvlJc w:val="left"/>
      <w:pPr>
        <w:ind w:left="612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abstractNum>
  <w:abstractNum w:abstractNumId="1">
    <w:nsid w:val="23E77CAE"/>
    <w:multiLevelType w:val="hybridMultilevel"/>
    <w:tmpl w:val="F1609C26"/>
    <w:lvl w:ilvl="0" w:tplc="E6444998">
      <w:start w:val="1"/>
      <w:numFmt w:val="decimal"/>
      <w:lvlText w:val="%1)"/>
      <w:lvlJc w:val="left"/>
      <w:pPr>
        <w:ind w:left="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lvl w:ilvl="1" w:tplc="A9A831AC">
      <w:start w:val="1"/>
      <w:numFmt w:val="lowerLetter"/>
      <w:lvlText w:val="%2"/>
      <w:lvlJc w:val="left"/>
      <w:pPr>
        <w:ind w:left="108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lvl w:ilvl="2" w:tplc="0AF818EC">
      <w:start w:val="1"/>
      <w:numFmt w:val="lowerRoman"/>
      <w:lvlText w:val="%3"/>
      <w:lvlJc w:val="left"/>
      <w:pPr>
        <w:ind w:left="180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lvl w:ilvl="3" w:tplc="984C3914">
      <w:start w:val="1"/>
      <w:numFmt w:val="decimal"/>
      <w:lvlText w:val="%4"/>
      <w:lvlJc w:val="left"/>
      <w:pPr>
        <w:ind w:left="252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lvl w:ilvl="4" w:tplc="0E88C300">
      <w:start w:val="1"/>
      <w:numFmt w:val="lowerLetter"/>
      <w:lvlText w:val="%5"/>
      <w:lvlJc w:val="left"/>
      <w:pPr>
        <w:ind w:left="324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lvl w:ilvl="5" w:tplc="931E7CA8">
      <w:start w:val="1"/>
      <w:numFmt w:val="lowerRoman"/>
      <w:lvlText w:val="%6"/>
      <w:lvlJc w:val="left"/>
      <w:pPr>
        <w:ind w:left="396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lvl w:ilvl="6" w:tplc="A5F89D28">
      <w:start w:val="1"/>
      <w:numFmt w:val="decimal"/>
      <w:lvlText w:val="%7"/>
      <w:lvlJc w:val="left"/>
      <w:pPr>
        <w:ind w:left="468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lvl w:ilvl="7" w:tplc="8222B60C">
      <w:start w:val="1"/>
      <w:numFmt w:val="lowerLetter"/>
      <w:lvlText w:val="%8"/>
      <w:lvlJc w:val="left"/>
      <w:pPr>
        <w:ind w:left="540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lvl w:ilvl="8" w:tplc="9826771C">
      <w:start w:val="1"/>
      <w:numFmt w:val="lowerRoman"/>
      <w:lvlText w:val="%9"/>
      <w:lvlJc w:val="left"/>
      <w:pPr>
        <w:ind w:left="612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abstractNum>
  <w:abstractNum w:abstractNumId="2">
    <w:nsid w:val="25252CB8"/>
    <w:multiLevelType w:val="hybridMultilevel"/>
    <w:tmpl w:val="919200B4"/>
    <w:lvl w:ilvl="0" w:tplc="6F2085E0">
      <w:start w:val="8"/>
      <w:numFmt w:val="decimal"/>
      <w:lvlText w:val="%1)"/>
      <w:lvlJc w:val="left"/>
      <w:pPr>
        <w:ind w:left="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lvl w:ilvl="1" w:tplc="53F44B4C">
      <w:start w:val="1"/>
      <w:numFmt w:val="lowerLetter"/>
      <w:lvlText w:val="%2"/>
      <w:lvlJc w:val="left"/>
      <w:pPr>
        <w:ind w:left="108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lvl w:ilvl="2" w:tplc="12B4D75C">
      <w:start w:val="1"/>
      <w:numFmt w:val="lowerRoman"/>
      <w:lvlText w:val="%3"/>
      <w:lvlJc w:val="left"/>
      <w:pPr>
        <w:ind w:left="180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lvl w:ilvl="3" w:tplc="5DDA09AA">
      <w:start w:val="1"/>
      <w:numFmt w:val="decimal"/>
      <w:lvlText w:val="%4"/>
      <w:lvlJc w:val="left"/>
      <w:pPr>
        <w:ind w:left="252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lvl w:ilvl="4" w:tplc="2222D7FA">
      <w:start w:val="1"/>
      <w:numFmt w:val="lowerLetter"/>
      <w:lvlText w:val="%5"/>
      <w:lvlJc w:val="left"/>
      <w:pPr>
        <w:ind w:left="324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lvl w:ilvl="5" w:tplc="29CE07DA">
      <w:start w:val="1"/>
      <w:numFmt w:val="lowerRoman"/>
      <w:lvlText w:val="%6"/>
      <w:lvlJc w:val="left"/>
      <w:pPr>
        <w:ind w:left="396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lvl w:ilvl="6" w:tplc="B3A4448A">
      <w:start w:val="1"/>
      <w:numFmt w:val="decimal"/>
      <w:lvlText w:val="%7"/>
      <w:lvlJc w:val="left"/>
      <w:pPr>
        <w:ind w:left="468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lvl w:ilvl="7" w:tplc="B27EFC4C">
      <w:start w:val="1"/>
      <w:numFmt w:val="lowerLetter"/>
      <w:lvlText w:val="%8"/>
      <w:lvlJc w:val="left"/>
      <w:pPr>
        <w:ind w:left="540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lvl w:ilvl="8" w:tplc="7A5A3BB6">
      <w:start w:val="1"/>
      <w:numFmt w:val="lowerRoman"/>
      <w:lvlText w:val="%9"/>
      <w:lvlJc w:val="left"/>
      <w:pPr>
        <w:ind w:left="612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abstractNum>
  <w:abstractNum w:abstractNumId="3">
    <w:nsid w:val="2C585DED"/>
    <w:multiLevelType w:val="hybridMultilevel"/>
    <w:tmpl w:val="253AA242"/>
    <w:lvl w:ilvl="0" w:tplc="2F9E3C4C">
      <w:start w:val="4"/>
      <w:numFmt w:val="decimal"/>
      <w:lvlText w:val="%1)"/>
      <w:lvlJc w:val="left"/>
      <w:pPr>
        <w:ind w:left="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lvl w:ilvl="1" w:tplc="BAA87476">
      <w:start w:val="1"/>
      <w:numFmt w:val="lowerLetter"/>
      <w:lvlText w:val="%2"/>
      <w:lvlJc w:val="left"/>
      <w:pPr>
        <w:ind w:left="108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lvl w:ilvl="2" w:tplc="39061EC6">
      <w:start w:val="1"/>
      <w:numFmt w:val="lowerRoman"/>
      <w:lvlText w:val="%3"/>
      <w:lvlJc w:val="left"/>
      <w:pPr>
        <w:ind w:left="180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lvl w:ilvl="3" w:tplc="F9B098D2">
      <w:start w:val="1"/>
      <w:numFmt w:val="decimal"/>
      <w:lvlText w:val="%4"/>
      <w:lvlJc w:val="left"/>
      <w:pPr>
        <w:ind w:left="252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lvl w:ilvl="4" w:tplc="3C7A75A8">
      <w:start w:val="1"/>
      <w:numFmt w:val="lowerLetter"/>
      <w:lvlText w:val="%5"/>
      <w:lvlJc w:val="left"/>
      <w:pPr>
        <w:ind w:left="324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lvl w:ilvl="5" w:tplc="15D6F912">
      <w:start w:val="1"/>
      <w:numFmt w:val="lowerRoman"/>
      <w:lvlText w:val="%6"/>
      <w:lvlJc w:val="left"/>
      <w:pPr>
        <w:ind w:left="396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lvl w:ilvl="6" w:tplc="F46C78DA">
      <w:start w:val="1"/>
      <w:numFmt w:val="decimal"/>
      <w:lvlText w:val="%7"/>
      <w:lvlJc w:val="left"/>
      <w:pPr>
        <w:ind w:left="468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lvl w:ilvl="7" w:tplc="AAC4C22C">
      <w:start w:val="1"/>
      <w:numFmt w:val="lowerLetter"/>
      <w:lvlText w:val="%8"/>
      <w:lvlJc w:val="left"/>
      <w:pPr>
        <w:ind w:left="540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lvl w:ilvl="8" w:tplc="B7D02FDE">
      <w:start w:val="1"/>
      <w:numFmt w:val="lowerRoman"/>
      <w:lvlText w:val="%9"/>
      <w:lvlJc w:val="left"/>
      <w:pPr>
        <w:ind w:left="612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abstractNum>
  <w:abstractNum w:abstractNumId="4">
    <w:nsid w:val="6AAD4F00"/>
    <w:multiLevelType w:val="hybridMultilevel"/>
    <w:tmpl w:val="DF24E11E"/>
    <w:lvl w:ilvl="0" w:tplc="C5B648D0">
      <w:start w:val="4"/>
      <w:numFmt w:val="decimal"/>
      <w:lvlText w:val="%1)"/>
      <w:lvlJc w:val="left"/>
      <w:pPr>
        <w:ind w:left="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lvl w:ilvl="1" w:tplc="C1DE0776">
      <w:start w:val="1"/>
      <w:numFmt w:val="lowerLetter"/>
      <w:lvlText w:val="%2"/>
      <w:lvlJc w:val="left"/>
      <w:pPr>
        <w:ind w:left="108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lvl w:ilvl="2" w:tplc="B6205B60">
      <w:start w:val="1"/>
      <w:numFmt w:val="lowerRoman"/>
      <w:lvlText w:val="%3"/>
      <w:lvlJc w:val="left"/>
      <w:pPr>
        <w:ind w:left="180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lvl w:ilvl="3" w:tplc="04A8DB40">
      <w:start w:val="1"/>
      <w:numFmt w:val="decimal"/>
      <w:lvlText w:val="%4"/>
      <w:lvlJc w:val="left"/>
      <w:pPr>
        <w:ind w:left="252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lvl w:ilvl="4" w:tplc="B58C5260">
      <w:start w:val="1"/>
      <w:numFmt w:val="lowerLetter"/>
      <w:lvlText w:val="%5"/>
      <w:lvlJc w:val="left"/>
      <w:pPr>
        <w:ind w:left="324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lvl w:ilvl="5" w:tplc="9A4027C6">
      <w:start w:val="1"/>
      <w:numFmt w:val="lowerRoman"/>
      <w:lvlText w:val="%6"/>
      <w:lvlJc w:val="left"/>
      <w:pPr>
        <w:ind w:left="396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lvl w:ilvl="6" w:tplc="5798C122">
      <w:start w:val="1"/>
      <w:numFmt w:val="decimal"/>
      <w:lvlText w:val="%7"/>
      <w:lvlJc w:val="left"/>
      <w:pPr>
        <w:ind w:left="468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lvl w:ilvl="7" w:tplc="EB98B30E">
      <w:start w:val="1"/>
      <w:numFmt w:val="lowerLetter"/>
      <w:lvlText w:val="%8"/>
      <w:lvlJc w:val="left"/>
      <w:pPr>
        <w:ind w:left="540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lvl w:ilvl="8" w:tplc="CA223714">
      <w:start w:val="1"/>
      <w:numFmt w:val="lowerRoman"/>
      <w:lvlText w:val="%9"/>
      <w:lvlJc w:val="left"/>
      <w:pPr>
        <w:ind w:left="6120"/>
      </w:pPr>
      <w:rPr>
        <w:rFonts w:ascii="Calibri" w:eastAsia="Calibri" w:hAnsi="Calibri" w:cs="Calibri"/>
        <w:b w:val="0"/>
        <w:i w:val="0"/>
        <w:strike w:val="0"/>
        <w:dstrike w:val="0"/>
        <w:color w:val="181717"/>
        <w:sz w:val="20"/>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38A"/>
    <w:rsid w:val="0005369B"/>
    <w:rsid w:val="00113E0E"/>
    <w:rsid w:val="00214908"/>
    <w:rsid w:val="00370E3F"/>
    <w:rsid w:val="0043338A"/>
    <w:rsid w:val="0078603D"/>
    <w:rsid w:val="007D41F3"/>
    <w:rsid w:val="009247E8"/>
    <w:rsid w:val="00A505B9"/>
    <w:rsid w:val="00A92889"/>
    <w:rsid w:val="00B8210B"/>
    <w:rsid w:val="00D629ED"/>
    <w:rsid w:val="00DD45A5"/>
    <w:rsid w:val="00EB0C6D"/>
    <w:rsid w:val="00FB1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214908"/>
    <w:pPr>
      <w:spacing w:after="0" w:line="234" w:lineRule="auto"/>
      <w:ind w:left="227" w:hanging="227"/>
      <w:jc w:val="both"/>
    </w:pPr>
    <w:rPr>
      <w:rFonts w:ascii="Calibri" w:eastAsia="Calibri" w:hAnsi="Calibri" w:cs="Calibri"/>
      <w:color w:val="181717"/>
      <w:sz w:val="18"/>
      <w:lang w:eastAsia="ru-RU"/>
    </w:rPr>
  </w:style>
  <w:style w:type="character" w:customStyle="1" w:styleId="footnotedescriptionChar">
    <w:name w:val="footnote description Char"/>
    <w:link w:val="footnotedescription"/>
    <w:rsid w:val="00214908"/>
    <w:rPr>
      <w:rFonts w:ascii="Calibri" w:eastAsia="Calibri" w:hAnsi="Calibri" w:cs="Calibri"/>
      <w:color w:val="181717"/>
      <w:sz w:val="18"/>
      <w:lang w:eastAsia="ru-RU"/>
    </w:rPr>
  </w:style>
  <w:style w:type="character" w:customStyle="1" w:styleId="footnotemark">
    <w:name w:val="footnote mark"/>
    <w:hidden/>
    <w:rsid w:val="00214908"/>
    <w:rPr>
      <w:rFonts w:ascii="Calibri" w:eastAsia="Calibri" w:hAnsi="Calibri" w:cs="Calibri"/>
      <w:color w:val="181717"/>
      <w:sz w:val="18"/>
      <w:vertAlign w:val="superscript"/>
    </w:rPr>
  </w:style>
  <w:style w:type="table" w:customStyle="1" w:styleId="TableGrid">
    <w:name w:val="TableGrid"/>
    <w:rsid w:val="0005369B"/>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B8210B"/>
    <w:pPr>
      <w:spacing w:after="0" w:line="240" w:lineRule="auto"/>
    </w:pPr>
    <w:rPr>
      <w:rFonts w:eastAsia="Times New Roman"/>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D629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2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214908"/>
    <w:pPr>
      <w:spacing w:after="0" w:line="234" w:lineRule="auto"/>
      <w:ind w:left="227" w:hanging="227"/>
      <w:jc w:val="both"/>
    </w:pPr>
    <w:rPr>
      <w:rFonts w:ascii="Calibri" w:eastAsia="Calibri" w:hAnsi="Calibri" w:cs="Calibri"/>
      <w:color w:val="181717"/>
      <w:sz w:val="18"/>
      <w:lang w:eastAsia="ru-RU"/>
    </w:rPr>
  </w:style>
  <w:style w:type="character" w:customStyle="1" w:styleId="footnotedescriptionChar">
    <w:name w:val="footnote description Char"/>
    <w:link w:val="footnotedescription"/>
    <w:rsid w:val="00214908"/>
    <w:rPr>
      <w:rFonts w:ascii="Calibri" w:eastAsia="Calibri" w:hAnsi="Calibri" w:cs="Calibri"/>
      <w:color w:val="181717"/>
      <w:sz w:val="18"/>
      <w:lang w:eastAsia="ru-RU"/>
    </w:rPr>
  </w:style>
  <w:style w:type="character" w:customStyle="1" w:styleId="footnotemark">
    <w:name w:val="footnote mark"/>
    <w:hidden/>
    <w:rsid w:val="00214908"/>
    <w:rPr>
      <w:rFonts w:ascii="Calibri" w:eastAsia="Calibri" w:hAnsi="Calibri" w:cs="Calibri"/>
      <w:color w:val="181717"/>
      <w:sz w:val="18"/>
      <w:vertAlign w:val="superscript"/>
    </w:rPr>
  </w:style>
  <w:style w:type="table" w:customStyle="1" w:styleId="TableGrid">
    <w:name w:val="TableGrid"/>
    <w:rsid w:val="0005369B"/>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B8210B"/>
    <w:pPr>
      <w:spacing w:after="0" w:line="240" w:lineRule="auto"/>
    </w:pPr>
    <w:rPr>
      <w:rFonts w:eastAsia="Times New Roman"/>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D629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2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1486">
      <w:bodyDiv w:val="1"/>
      <w:marLeft w:val="0"/>
      <w:marRight w:val="0"/>
      <w:marTop w:val="0"/>
      <w:marBottom w:val="0"/>
      <w:divBdr>
        <w:top w:val="none" w:sz="0" w:space="0" w:color="auto"/>
        <w:left w:val="none" w:sz="0" w:space="0" w:color="auto"/>
        <w:bottom w:val="none" w:sz="0" w:space="0" w:color="auto"/>
        <w:right w:val="none" w:sz="0" w:space="0" w:color="auto"/>
      </w:divBdr>
    </w:div>
    <w:div w:id="493452028">
      <w:bodyDiv w:val="1"/>
      <w:marLeft w:val="0"/>
      <w:marRight w:val="0"/>
      <w:marTop w:val="0"/>
      <w:marBottom w:val="0"/>
      <w:divBdr>
        <w:top w:val="none" w:sz="0" w:space="0" w:color="auto"/>
        <w:left w:val="none" w:sz="0" w:space="0" w:color="auto"/>
        <w:bottom w:val="none" w:sz="0" w:space="0" w:color="auto"/>
        <w:right w:val="none" w:sz="0" w:space="0" w:color="auto"/>
      </w:divBdr>
    </w:div>
    <w:div w:id="1137575661">
      <w:bodyDiv w:val="1"/>
      <w:marLeft w:val="0"/>
      <w:marRight w:val="0"/>
      <w:marTop w:val="0"/>
      <w:marBottom w:val="0"/>
      <w:divBdr>
        <w:top w:val="none" w:sz="0" w:space="0" w:color="auto"/>
        <w:left w:val="none" w:sz="0" w:space="0" w:color="auto"/>
        <w:bottom w:val="none" w:sz="0" w:space="0" w:color="auto"/>
        <w:right w:val="none" w:sz="0" w:space="0" w:color="auto"/>
      </w:divBdr>
    </w:div>
    <w:div w:id="147903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6263</Words>
  <Characters>35703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SOSH1-7</dc:creator>
  <cp:keywords/>
  <dc:description/>
  <cp:lastModifiedBy>Татьяна</cp:lastModifiedBy>
  <cp:revision>11</cp:revision>
  <dcterms:created xsi:type="dcterms:W3CDTF">2022-01-28T07:53:00Z</dcterms:created>
  <dcterms:modified xsi:type="dcterms:W3CDTF">2022-06-03T06:32:00Z</dcterms:modified>
</cp:coreProperties>
</file>