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6600"/>
          <w:sz w:val="84"/>
          <w:szCs w:val="84"/>
          <w:lang w:eastAsia="ru-RU"/>
        </w:rPr>
      </w:pPr>
      <w:r w:rsidRPr="0075384D">
        <w:rPr>
          <w:rFonts w:ascii="ff1" w:eastAsia="Times New Roman" w:hAnsi="ff1" w:cs="Helvetica"/>
          <w:color w:val="006600"/>
          <w:sz w:val="84"/>
          <w:szCs w:val="84"/>
          <w:lang w:eastAsia="ru-RU"/>
        </w:rPr>
        <w:t>Классный час на тему "Путешествие в мир доброты". 2 класс</w:t>
      </w:r>
      <w:r w:rsidRPr="0075384D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 на тему "Путешествие в мир доброты". 2 класс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формирование этических норм поведения в обществе и общения друг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другом, развитие эмоционально-ценностной сферы учащихся.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формировать у учащихся этические представления, знания о категориях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 и зла;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умений сравнивать, анализировать, выделять главное, обобщать;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формировать умение совместно работать в группе;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способствовать процессу самопознания через создание условий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самовыражения.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презентация, запись песен «Песня о дороге добра», «Если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ты», фрагменты мультипликационного фильма «Мешок яблок»,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сундук сказок (шляпа, цветик-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сапог, розы, аптечка, </w:t>
      </w:r>
      <w:proofErr w:type="gramEnd"/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собачка, рисунки с изображением солнца, тучки, земли; карандаши, листы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бумаги, клей, фломастеры, карточки со словами.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работы: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Орг. Момент.  Слайд 1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Цель: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этических норм поведения в обществе и общения друг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другом, развитие эмоционально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ценностной сферы учащихся.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Задачи: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учащихся этические представления, знания о категориях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и зла;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сравнивать, анализировать, выделять главное, обобщать;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совместно работать в группе;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процессу самопознания через создание условий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самовыражения.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Оборудование: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презентация, запись песен «Песня о дороге добра», «Если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ты», фрагменты мультипликационного фильма «Мешок яблок»,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сундук сказок (шляпа, цветик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сапог, розы, аптечка, </w:t>
      </w:r>
      <w:proofErr w:type="gramEnd"/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собачка, рисунки с изображением солнца, тучки, земли; карандаши, листы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 клей, фломастеры, карточки со словами.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Ход работы: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1. Орг. Момент</w:t>
      </w: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bdr w:val="none" w:sz="0" w:space="0" w:color="auto" w:frame="1"/>
          <w:lang w:eastAsia="ru-RU"/>
        </w:rPr>
        <w:t>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Слайд </w:t>
      </w: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ребята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меня к вам просьба: закройте, пожалуйста, глаза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минуту, улыбнитесь (обязательно от души), откройте глаза, посмотрите: у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в классе стало светлее. Это от ваших улыбок засияло солнце, оно согрело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своим теплом. Когда вы улыбаетесь, у вас счастливые и добрые лица.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2. Определение темы классного часа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у нас необычный классный час. А начнем мы его с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удивительной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 Послушайте видеоролик с песней.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вы послушали песню. Как вы думаете, чему будет посвящен наш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ассный час? Да, доброте.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Скажите,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по-вашему означает слово Доброта. С чем у вас ассоциируется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вам сразу приходит в голову, когда вы слышите слово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хорошее, доброе, красивое.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весна, солнце,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улыбка, мама...)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Заслушиваются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Видите, как по-разному мы представляем себе это понятие. А чтобы лучше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разобраться, что же такое настоящая Доброта, сейчас мы отправимся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 путешествие в мир Доброты.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разделимся на команды.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3. Чтение и обсуждение стихотворения Ю. </w:t>
      </w:r>
      <w:proofErr w:type="spellStart"/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Друниной</w:t>
      </w:r>
      <w:proofErr w:type="spellEnd"/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«Стираются лица 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даты…»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Прослушайте стихотворение Ю. 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Друниной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Стираются лица и даты,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 до последнего дня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помнить о тех, что когда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то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чем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согрели меня.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Согрели своей плащ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палаткой,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тихим шутливым словцом,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чаем на столике шатком,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попросту добрым лицом.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праздник, как счастье, как чудо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Доброта по земле.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про неё не забуду,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забываю о зле…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чём это стихотворение? Какова его основная мысль?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Подберите однокоренные слова к слову добро. (Доброта,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значит добрый человек? 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Добрый человек тот, кто  любит людей и </w:t>
      </w:r>
      <w:proofErr w:type="gramEnd"/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в трудную минуту прийти на помощь. Добрый человек любит природу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бережёт её. Добрый человек любит птиц и зверей и помогает им выжить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зимнюю стужу. Добрый человек старается быть вежливым и уважительным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 с товарищами и взрослыми.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толковом словаре С. И. Ожегова  так определяется значение слова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"доброта"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Доброта – это отзывчивость,  душевное расположение к людям,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делать добро другим.)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Доброта бывает разная. Существуют три понятия доброты.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Самая маленькая доброта – пассивная. Человек не ударит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слабого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заденет самолюбия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ранимого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пройдёт мимо зла, не поспешит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добро.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Бывает доброта активная, когда человек совершает добрые дела, но тоже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мимо зла. Может, он делал добро другим для своей выгоды?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-9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наконец, доброта созидательная. Это самое ценное, что может быть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доброта выбирает себе хозяина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с чувством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обострённого достоинства,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защитит Слабого, поможет в беде, по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почувствует несправедливость, унижение одного человека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и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бороться со злом.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какие три понятия доброты мы узнали?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753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10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4. Остров пословиц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Еще издавна люди стремились к добру и ненавидели зло. И эту мысль они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отразили в пословицах, которые передаются из уст в уста. Поэтому первым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 мы отправимся на остров пословиц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«Вместе весело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шагать»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Слайд12.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Спеши делать добро.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Добрые дела красят человека.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Без добрых дел нет доброго имени.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Жизнь дана на добрые дела.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Злой не верит, что есть добрые люди.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Добро век не забудется. 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выдаются рассыпанные пословицы. Вам нужно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слов 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овосочетаний собрать пословицу и  обсудить в группе, в чем заключается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этой пословицы, а затем всем рассказать ваше общее мнение.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13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чём заключается смысл каждой пословицы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5. Город вежливости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Да, правильно. Из этих пословиц мы видим, что добро всегда приносит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окружающим людям. Первый шаг к доброте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доброе слово.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отправляемся в город вежливости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753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пе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сней «Вместе весело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шагать»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14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15.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Разминка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Растает даже ледяная глыба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теплого….(спасибо)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Зазеленеет старый пень,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(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Мальчик, вежливый и развитый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встречаясь…. (здравствуйте)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… (извините, пожалуйста)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Франции, и в Дании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говорят …(до свидания)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 вот, волшебные слова мы вспомнили. А как вы думаете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чего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их сила? Сейчас мы посмотрим сценку, а потом попробуем ответить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вопрос.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показывают инсценировку стихотворения 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З.Бядули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“Петрусь”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Обещал отцу Петрусь: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вежливость возьмусь,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всех благодарить,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“здравствуй” говорить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мальчишка со стараньем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обещанье.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у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сторожки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Дремлет сторож на порожке: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он ночь не спал,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задремал.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Петрусь как заорет: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добрым утром, дед Федот! –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ругнул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спросонок: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Убирайся, постреленок!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Петрусь догнал 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Яринку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дернет за косынку: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 куда, 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Яринка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стой!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здороваюсь с тобой!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отпрянула в сторонку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невежлива девчонка!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очень удивлен: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был невежлив он?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noProof/>
          <w:color w:val="99999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CD088B" wp14:editId="68CD9030">
                <wp:extent cx="308610" cy="308610"/>
                <wp:effectExtent l="0" t="0" r="0" b="0"/>
                <wp:docPr id="1" name="AutoShape 1" descr="data:image/png;base64,iVBORw0KGgoAAAANSUhEUgAAAYYAAAABCAIAAABVIJ5mAAAACXBIWXMAABYlAAAWJQFJUiTwAAAAEklEQVQ4y2NgGAWjYBSMgkEDAASTAAFicMh1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YYAAAABCAIAAABVIJ5mAAAACXBIWXMAABYlAAAWJQFJUiTwAAAAEklEQVQ4y2NgGAWjYBSMgkEDAASTAAFicMh1AAAAAElFTkSuQmC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McJvCcx&#10;AwAAVgYAAA4AAAAAAAAAAAAAAAAALgIAAGRycy9lMm9Eb2MueG1sUEsBAi0AFAAGAAgAAAAhAJj2&#10;bA3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выдумаете, вежлив ли на самом деле Петрусь? Почему поступки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 нельзя назвать вежливыми?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отчего же зависит сила волшебных слов? Правильно, сила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волшебных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зависит от того, как именно они сказаны, каким голосом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спокойным 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приветливым или грубым и невежливым. Сказанные грубо, они просто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перестают быть волшебными. Недаром в народе говорят “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Самолюб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люб”.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6. Культура общения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Обсуждать поведение других людей легко. А как бы вы сами поступили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ситуациях? Сейчас я каждой команде раздаю ситуации. А вы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их, найдите ошибки, обсудите в группе и скажите, в чем дети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не правы.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Девочка возмущенно жаловалась маме: “Во дворе есть такой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мальчик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зовет меня Валькой”. “А ты как его зовешь?”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мама. “Я его вообще никак не зову. Я ему просто кричу: “Эй, ты!”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ли была девочка?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(Девочка сама должна звать мальчика по имени, показывая ему пример, а не </w:t>
      </w:r>
      <w:proofErr w:type="gramEnd"/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“Эй, ты!”)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Мальчик крикнул прохожему “Сколько время?”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ошибки допустил мальчик?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надо было не кричать, а говорить; 2) Скажите, пожалуйста; 3) Правильнее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который час, а не сколько время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3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.На день рождения имениннику неожиданно принесли в подарок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одинаковые машинки. На что мальчик сказал “Что мне делать с двумя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машинками? Ведь у меня такая уже есть!”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сказали на месте мальчика, чтобы не обидеть гостя?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(Большое спасибо!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теперь две одинаковые машинки, можно играть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вдвоем!)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proofErr w:type="spellStart"/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Физминутка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“Не ошибись, пожалуйста”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буду просить вас исполнить задание, но выполнять их надо только тогда,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назову “волшебное слово”.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пожалуйста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 руки!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добры, похлопайте в ладоши!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Потопайте.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Попрыгайте, пожалуйста.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любезны,  руки вперед.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руки, пожалуйста.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наклоните голову вперед.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Наклоните, назад, пожалуйста.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садитесь на свои  места.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7. Сказочная долина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Да, непросто, оказывается, быть вежливым и культурным человеком. Этому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учиться всю жизнь. А помогают нам в этом не только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учителя, но и старые, добрые сказки. Наш дальнейший путь лежит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Сказочную долину с  песней «Вместе весело шагать» Слайд 16.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17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в сказках Добро всегда побеждает зло.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Давайте, ребята, вспомним, какие сказочные герои творили добрые дела,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приносили радость окружающим. А поможет нам в этом Сказочный сундук.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18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команд по очереди.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догадаться, кому принадлежат эти предметы?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отличаются эти сказочные герои от всех остальных героев, например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Яги, Карабаса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Тем, что они творят добро, помогают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хорошему делу, мешают злому.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8. Стихи о доброте.</w:t>
      </w: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25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—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 силы, великодушия. Но добру противостоит зло, и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победить зло и принести в мир добро.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 нашей  речи  много  теплых  слов.  Доброе  слово  может  нас  приободрить,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вселить в нас уверенность, согреть душу. Но только ли добрые слова нужны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людям?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стихи о доброте.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стой в стороне равнодушно,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Когда, у кого - то беда.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Рвануться на выручку нужно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любую минуту, всегда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если кому - то, кому - то поможет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Твоя доброта, улыбка твоя,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 счастлив, что день не напрасно был прожит,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годы живешь ты не зря.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2.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Придумано кем - то просто и мудро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встрече здороваться и говорить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Доброе утро! Солнце и птицы!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Доброе утро!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Улыбчивым лицам!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каждый становится, добрым, доверчивым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Пусть доброе утро длится до вечера!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3.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по склонам вечной суеты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Бе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жать от неудач устанешь люто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Направь шаги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Тропою доброты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радость помоги найти кому-то.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4.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Утро доброе у нас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Добрый день и добрый час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Добрый вечер,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Ночь добра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Было доброе вчера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откуда спросишь ты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доме столько доброты.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5.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Доброта нужна всем людям,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Пусть побольше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добрых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Говорят не зря при встрече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«Добрый день» и «Добрый вечер».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не зря ведь есть у нас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Пожелание «В добрый час».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Доброта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от века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Украшенье человека.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6.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 ничего на свете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Прекрасней доброты!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звездой нам светит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небесной высоты.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нас манит нежно,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Ласкает нас мечтой.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все живем с надеждой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встречу с добротой.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проходите мимо горя чужого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Рядом оно, или где-то в глуши…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Людям так хочется доброго слова, 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Доброго взгляда и доброй души! 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26.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только слова, но и дела должны быть добрыми.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(Исполнение песни кота Леопольда)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Дождик босиком по земле прошёл,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Клёны по плечам хлопал.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ясный день, –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хорошо,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наоборот, плохо.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Слышишь, как звенят в небе высоко,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Солнечных лучей струны.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добрый ты, то всегда легко,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Клёны по плечам хлопал.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ясный день, – это хорошо,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когда наоборот, плохо.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Слышишь, как звенят в небе высоко,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Солнечных лучей струны.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добрый ты, то всегда легко,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drawing>
          <wp:inline distT="0" distB="0" distL="0" distR="0" wp14:anchorId="31217D85" wp14:editId="6CD9295C">
            <wp:extent cx="4524375" cy="2266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наоборот,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поделись песенкой своей,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Рассыпая смех звучный.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песни петь, с ними веселей,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когда наоборот, скучно.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10. Правила доброты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приятнее находиться в обществе добрых людей, но для этого мы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сами добрыми людьми. Давайте составим с вами правила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доброты, пользуясь которыми мы станем по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добрыми.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7538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27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Помогать людям.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Защищать слабого.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Делиться последним с другом.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Не </w:t>
      </w:r>
      <w:r w:rsidRPr="0075384D">
        <w:rPr>
          <w:rFonts w:ascii="Times New Roman" w:eastAsia="Times New Roman" w:hAnsi="Times New Roman" w:cs="Times New Roman"/>
          <w:color w:val="663300"/>
          <w:sz w:val="28"/>
          <w:szCs w:val="28"/>
          <w:bdr w:val="none" w:sz="0" w:space="0" w:color="auto" w:frame="1"/>
          <w:lang w:eastAsia="ru-RU"/>
        </w:rPr>
        <w:t>завидовать.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>Прощать ошибки другим.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ПОМНИ: Попробуй не наступить, а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уступить.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захватить, а отдать.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Добрая земля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вашим добрым поступкам, пусть пока только на словах, но ведь вы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жизни так поступите, если это случится именно с вами добрались </w:t>
      </w: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Доброй земли.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28.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Земля покрыта туманом. Давайте сделаем так, чтобы солнце на этой земле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засияло ярко-ярко. Для этого  команды прикрепят к солнцу его лучики. Не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случайно, народная мудрость гласит: доброта, что солнце. А добрые люди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лучи этого солнца добротой своей согревают людей.  Сейчас я раздам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слова.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азвязный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аккуратный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доброжелательный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вежливый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засияло ярко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ярко. Для этого  команды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прикрепят к солнцу его лучики. Не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случайно, народная мудрость гласит: доброта, что солнце. А добрые люди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 этого солнца добротой своей согревают людей.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раздам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азвязный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11. Добрая земля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вашим добрым поступкам, пусть пока только на словах, но ведь вы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и в жизни так поступите, если это случится именно с вами добрались </w:t>
      </w:r>
      <w:proofErr w:type="gramStart"/>
      <w:r w:rsidRPr="007538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Доброй земли.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Слайд 28.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- Земля покрыта туманом. Давайте сделаем так, чтобы солнце на этой земле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засияло ярко-ярко. Для этого  команды прикрепят к солнцу его лучики. Не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случайно, народная мудрость гласит: доброта, что солнце. А добрые люди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как лучи этого солнца добротой своей согревают людей.  Сейчас я раздам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слова.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8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84D">
        <w:rPr>
          <w:rFonts w:ascii="Times New Roman" w:hAnsi="Times New Roman" w:cs="Times New Roman"/>
          <w:sz w:val="28"/>
          <w:szCs w:val="28"/>
        </w:rPr>
        <w:t xml:space="preserve">азвязный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аккуратный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доброжелательный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вежливый </w:t>
      </w:r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>грубый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неучтивый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вспыльчивый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общительный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счастливый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наглый 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жадный</w:t>
      </w:r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384D" w:rsidRPr="0075384D" w:rsidRDefault="0075384D" w:rsidP="0075384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крикливый</w:t>
      </w:r>
      <w:proofErr w:type="gramEnd"/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 xml:space="preserve">неучтивый чуткий отзывчивый вспыльчивый скромный общительный  ласковый веселый счастливый  наглый  внимательный жадный </w:t>
      </w:r>
      <w:proofErr w:type="gramStart"/>
      <w:r w:rsidRPr="0075384D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</w:p>
    <w:p w:rsidR="0075384D" w:rsidRPr="0075384D" w:rsidRDefault="0075384D" w:rsidP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>12. Рефлексия - Посмотрите на солнышко, какое оно  у нас с вами получилась.  Слайд29. Кого же мы называем добрым человеком? Недаром один выдающийся учёный говорил Слайд 30: «Во внутреннем мире человека доброта – это солнце» Давайте споём песню «Я и Солнышко» Слайд 31. Слайд 32. Добравшись до Доброй земли, вы, наверное, поняли, что у каждого человека, большого и маленького, свой путь к доброте.</w:t>
      </w:r>
    </w:p>
    <w:p w:rsidR="0075384D" w:rsidRPr="0075384D" w:rsidRDefault="0075384D">
      <w:pPr>
        <w:rPr>
          <w:rFonts w:ascii="Times New Roman" w:hAnsi="Times New Roman" w:cs="Times New Roman"/>
          <w:sz w:val="28"/>
          <w:szCs w:val="28"/>
        </w:rPr>
      </w:pPr>
      <w:r w:rsidRPr="0075384D">
        <w:rPr>
          <w:rFonts w:ascii="Times New Roman" w:hAnsi="Times New Roman" w:cs="Times New Roman"/>
          <w:sz w:val="28"/>
          <w:szCs w:val="28"/>
        </w:rPr>
        <w:t>13. Итог -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Слайд33. - А я сегодня всех благодарю за теплый, доверительный разговор, за добрые, умные мысли, за творческое отношение к работе. Заботьтесь о своем здоровье и  наполняйте свою жизнь  солнечным светом, добрыми словами и добрыми делами!</w:t>
      </w:r>
      <w:bookmarkStart w:id="0" w:name="_GoBack"/>
      <w:bookmarkEnd w:id="0"/>
    </w:p>
    <w:sectPr w:rsidR="0075384D" w:rsidRPr="0075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D"/>
    <w:rsid w:val="0075384D"/>
    <w:rsid w:val="00D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9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1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7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66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19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6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758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49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5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0492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2022-10-25T12:13:00Z</dcterms:created>
  <dcterms:modified xsi:type="dcterms:W3CDTF">2022-10-25T12:19:00Z</dcterms:modified>
</cp:coreProperties>
</file>