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DA" w:rsidRDefault="006117DA" w:rsidP="007B32C8">
      <w:pPr>
        <w:tabs>
          <w:tab w:val="center" w:pos="8277"/>
        </w:tabs>
        <w:ind w:left="851"/>
        <w:rPr>
          <w:rStyle w:val="a6"/>
          <w:i w:val="0"/>
        </w:rPr>
      </w:pPr>
    </w:p>
    <w:p w:rsidR="007B32C8" w:rsidRPr="007B32C8" w:rsidRDefault="006117DA" w:rsidP="007B32C8">
      <w:pPr>
        <w:tabs>
          <w:tab w:val="center" w:pos="8277"/>
        </w:tabs>
        <w:ind w:left="851"/>
        <w:rPr>
          <w:rStyle w:val="a6"/>
          <w:i w:val="0"/>
        </w:rPr>
      </w:pPr>
      <w:r w:rsidRPr="006117DA">
        <w:rPr>
          <w:rStyle w:val="a6"/>
          <w:i w:val="0"/>
          <w:noProof/>
        </w:rPr>
        <w:drawing>
          <wp:inline distT="0" distB="0" distL="0" distR="0">
            <wp:extent cx="8854494" cy="1861491"/>
            <wp:effectExtent l="19050" t="0" r="37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45" cy="186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2C8" w:rsidRPr="007B32C8">
        <w:rPr>
          <w:rStyle w:val="a6"/>
          <w:i w:val="0"/>
        </w:rPr>
        <w:tab/>
        <w:t xml:space="preserve">                        </w:t>
      </w:r>
    </w:p>
    <w:p w:rsidR="007B32C8" w:rsidRPr="007B32C8" w:rsidRDefault="007B32C8" w:rsidP="007B32C8">
      <w:pPr>
        <w:ind w:left="851"/>
        <w:jc w:val="center"/>
        <w:rPr>
          <w:rStyle w:val="a6"/>
          <w:i w:val="0"/>
        </w:rPr>
      </w:pPr>
    </w:p>
    <w:p w:rsidR="007B32C8" w:rsidRPr="007B32C8" w:rsidRDefault="007B32C8" w:rsidP="007B32C8">
      <w:pPr>
        <w:rPr>
          <w:rStyle w:val="a6"/>
          <w:i w:val="0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  <w:r w:rsidRPr="007B32C8">
        <w:rPr>
          <w:rStyle w:val="a6"/>
          <w:b/>
          <w:i w:val="0"/>
          <w:sz w:val="48"/>
          <w:szCs w:val="48"/>
        </w:rPr>
        <w:t xml:space="preserve">РАБОЧАЯ ПРОГРАММА </w:t>
      </w: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28"/>
          <w:szCs w:val="28"/>
        </w:rPr>
        <w:t xml:space="preserve">  </w:t>
      </w:r>
      <w:r w:rsidRPr="007B32C8">
        <w:rPr>
          <w:rStyle w:val="a6"/>
          <w:b/>
          <w:i w:val="0"/>
          <w:sz w:val="40"/>
          <w:szCs w:val="40"/>
        </w:rPr>
        <w:t xml:space="preserve">по родному (русскому) языку 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в 6  классе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на 2019-2020 учебный год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  <w:u w:val="single"/>
        </w:rPr>
      </w:pPr>
      <w:r w:rsidRPr="007B32C8">
        <w:rPr>
          <w:rStyle w:val="a6"/>
          <w:i w:val="0"/>
          <w:sz w:val="28"/>
          <w:szCs w:val="28"/>
          <w:u w:val="single"/>
        </w:rPr>
        <w:t>Количество часов: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неделю: 2 часа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год: 68 часа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Pr="007B32C8" w:rsidRDefault="007B32C8" w:rsidP="007B32C8">
      <w:pPr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Программа составлена в соответствии с требованиями ФГОС основного общего образования. </w:t>
      </w:r>
    </w:p>
    <w:p w:rsidR="007B32C8" w:rsidRPr="007B32C8" w:rsidRDefault="007B32C8" w:rsidP="007B32C8">
      <w:pPr>
        <w:jc w:val="center"/>
        <w:rPr>
          <w:rStyle w:val="a6"/>
          <w:i w:val="0"/>
          <w:sz w:val="28"/>
          <w:szCs w:val="28"/>
          <w:u w:val="single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  <w:r w:rsidRPr="007B32C8">
        <w:rPr>
          <w:rStyle w:val="a6"/>
          <w:b/>
          <w:i w:val="0"/>
        </w:rPr>
        <w:t xml:space="preserve">                                                                        </w:t>
      </w:r>
      <w:r w:rsidRPr="007B32C8">
        <w:rPr>
          <w:rStyle w:val="a6"/>
          <w:i w:val="0"/>
        </w:rPr>
        <w:t xml:space="preserve">                                                                      </w:t>
      </w:r>
      <w:r w:rsidRPr="007B32C8">
        <w:rPr>
          <w:rStyle w:val="a6"/>
          <w:b/>
          <w:i w:val="0"/>
          <w:sz w:val="36"/>
          <w:szCs w:val="36"/>
        </w:rPr>
        <w:t>Учитель:  Синеокая О.В.</w:t>
      </w:r>
    </w:p>
    <w:p w:rsidR="007B32C8" w:rsidRPr="007B32C8" w:rsidRDefault="007B32C8" w:rsidP="00BF5C4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B32C8" w:rsidRPr="007B32C8" w:rsidRDefault="007B32C8" w:rsidP="00BF5C4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4330F" w:rsidRDefault="00E4330F" w:rsidP="00BF5C4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C7CA9" w:rsidRDefault="001C0630" w:rsidP="001C0630">
      <w:pPr>
        <w:pStyle w:val="a3"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424F">
        <w:rPr>
          <w:color w:val="000000"/>
          <w:sz w:val="28"/>
          <w:szCs w:val="28"/>
        </w:rPr>
        <w:t>К</w:t>
      </w:r>
      <w:r w:rsidR="009863F9">
        <w:rPr>
          <w:color w:val="000000"/>
          <w:sz w:val="28"/>
          <w:szCs w:val="28"/>
        </w:rPr>
        <w:t>урс</w:t>
      </w:r>
      <w:r w:rsidR="000B424F">
        <w:rPr>
          <w:color w:val="000000"/>
          <w:sz w:val="28"/>
          <w:szCs w:val="28"/>
        </w:rPr>
        <w:t xml:space="preserve"> родного русского языка</w:t>
      </w:r>
      <w:r w:rsidR="006B2D65">
        <w:rPr>
          <w:color w:val="000000"/>
          <w:sz w:val="28"/>
          <w:szCs w:val="28"/>
        </w:rPr>
        <w:t xml:space="preserve"> </w:t>
      </w:r>
      <w:r w:rsidR="000B424F">
        <w:rPr>
          <w:color w:val="000000"/>
          <w:sz w:val="28"/>
          <w:szCs w:val="28"/>
        </w:rPr>
        <w:t xml:space="preserve">рассчитан на </w:t>
      </w:r>
      <w:r w:rsidR="00674C3A">
        <w:rPr>
          <w:color w:val="000000"/>
          <w:sz w:val="28"/>
          <w:szCs w:val="28"/>
        </w:rPr>
        <w:t>68</w:t>
      </w:r>
      <w:r w:rsidR="00E4330F">
        <w:rPr>
          <w:color w:val="000000"/>
          <w:sz w:val="28"/>
          <w:szCs w:val="28"/>
        </w:rPr>
        <w:t xml:space="preserve"> часов  </w:t>
      </w:r>
      <w:r w:rsidR="000B424F">
        <w:rPr>
          <w:color w:val="000000"/>
          <w:sz w:val="28"/>
          <w:szCs w:val="28"/>
        </w:rPr>
        <w:t>и предназначен для обучающихся 6 классов. Данный курс</w:t>
      </w:r>
      <w:r w:rsidR="00E4330F">
        <w:rPr>
          <w:color w:val="000000"/>
          <w:sz w:val="28"/>
          <w:szCs w:val="28"/>
        </w:rPr>
        <w:t xml:space="preserve"> позволит им восполнить пропущенный или з</w:t>
      </w:r>
      <w:r w:rsidR="000B424F">
        <w:rPr>
          <w:color w:val="000000"/>
          <w:sz w:val="28"/>
          <w:szCs w:val="28"/>
        </w:rPr>
        <w:t xml:space="preserve">абытый материал. Этот </w:t>
      </w:r>
      <w:r w:rsidR="00E4330F">
        <w:rPr>
          <w:color w:val="000000"/>
          <w:sz w:val="28"/>
          <w:szCs w:val="28"/>
        </w:rPr>
        <w:t>курс непосредственно связан с программой по русскому языку для 5-11 класс</w:t>
      </w:r>
      <w:bookmarkStart w:id="0" w:name="_GoBack"/>
      <w:bookmarkEnd w:id="0"/>
      <w:r w:rsidR="00E4330F">
        <w:rPr>
          <w:color w:val="000000"/>
          <w:sz w:val="28"/>
          <w:szCs w:val="28"/>
        </w:rPr>
        <w:t xml:space="preserve">ов. Он расширяет и систематизирует теоретические сведения, полученные обучающимися, закрепляет практические умения и навыки, позволяет восполнить пробелы в знаниях, нацелен на подготовку к успешному написанию контрольных работ. На факультативном курсе предполагается уделять большое внимание развитию орфографической зоркости,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в том числе и систематическую индивидуальную домашнюю работу </w:t>
      </w:r>
      <w:r w:rsidR="00DF23C3">
        <w:rPr>
          <w:color w:val="000000"/>
          <w:sz w:val="28"/>
          <w:szCs w:val="28"/>
        </w:rPr>
        <w:t>об</w:t>
      </w:r>
      <w:r w:rsidR="00E4330F"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 w:rsidR="00E4330F">
        <w:rPr>
          <w:color w:val="000000"/>
          <w:sz w:val="28"/>
          <w:szCs w:val="28"/>
        </w:rPr>
        <w:t xml:space="preserve">щихся с последующей проверкой учителя и организацией работы над ошибками. </w:t>
      </w:r>
      <w:proofErr w:type="gramStart"/>
      <w:r w:rsidR="003C7CA9">
        <w:rPr>
          <w:color w:val="000000"/>
          <w:sz w:val="28"/>
          <w:szCs w:val="28"/>
        </w:rPr>
        <w:t>Программа курса родного русского языка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</w:t>
      </w:r>
      <w:r w:rsidR="006B2D65">
        <w:rPr>
          <w:color w:val="000000"/>
          <w:sz w:val="28"/>
          <w:szCs w:val="28"/>
        </w:rPr>
        <w:t xml:space="preserve">вого и профильного уровней </w:t>
      </w:r>
      <w:r w:rsidR="003C7CA9">
        <w:rPr>
          <w:color w:val="000000"/>
          <w:sz w:val="28"/>
          <w:szCs w:val="28"/>
        </w:rPr>
        <w:t xml:space="preserve"> в соответствии с программами по русскому языку:</w:t>
      </w:r>
      <w:proofErr w:type="gramEnd"/>
    </w:p>
    <w:p w:rsidR="00E4330F" w:rsidRDefault="003C7CA9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М.Т. Баранов, Т.А. </w:t>
      </w:r>
      <w:proofErr w:type="spellStart"/>
      <w:r>
        <w:rPr>
          <w:color w:val="000000"/>
          <w:sz w:val="28"/>
          <w:szCs w:val="28"/>
        </w:rPr>
        <w:t>Ладыженская</w:t>
      </w:r>
      <w:proofErr w:type="spellEnd"/>
      <w:r>
        <w:rPr>
          <w:color w:val="000000"/>
          <w:sz w:val="28"/>
          <w:szCs w:val="28"/>
        </w:rPr>
        <w:t xml:space="preserve">, Н.М. </w:t>
      </w: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«Программа по русскому языку к учебникам </w:t>
      </w:r>
      <w:r w:rsidR="006B2D65">
        <w:rPr>
          <w:color w:val="000000"/>
          <w:sz w:val="28"/>
          <w:szCs w:val="28"/>
        </w:rPr>
        <w:t>для 5-9 классов», М., Дрофа, 201</w:t>
      </w:r>
      <w:r>
        <w:rPr>
          <w:color w:val="000000"/>
          <w:sz w:val="28"/>
          <w:szCs w:val="28"/>
        </w:rPr>
        <w:t>7 г.  </w:t>
      </w:r>
    </w:p>
    <w:p w:rsidR="00BF5C49" w:rsidRDefault="00E4330F" w:rsidP="00E4330F">
      <w:pPr>
        <w:pStyle w:val="a3"/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F5C49">
        <w:rPr>
          <w:b/>
          <w:bCs/>
          <w:color w:val="000000"/>
          <w:sz w:val="28"/>
          <w:szCs w:val="28"/>
          <w:u w:val="single"/>
        </w:rPr>
        <w:t>Цель курса: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4330F" w:rsidRPr="00BF5C49" w:rsidRDefault="00E4330F" w:rsidP="00BF5C49">
      <w:pPr>
        <w:pStyle w:val="a3"/>
        <w:numPr>
          <w:ilvl w:val="0"/>
          <w:numId w:val="3"/>
        </w:numPr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орфографической грамотности </w:t>
      </w:r>
      <w:proofErr w:type="gramStart"/>
      <w:r w:rsidR="00DF23C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F23C3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 w:rsidR="00BF5C49">
        <w:rPr>
          <w:sz w:val="28"/>
          <w:szCs w:val="28"/>
        </w:rPr>
        <w:t>,</w:t>
      </w:r>
    </w:p>
    <w:p w:rsidR="00BF5C49" w:rsidRPr="00BF5C49" w:rsidRDefault="00BF5C49" w:rsidP="00BF5C49">
      <w:pPr>
        <w:pStyle w:val="a3"/>
        <w:numPr>
          <w:ilvl w:val="0"/>
          <w:numId w:val="3"/>
        </w:numPr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развитие речевой деятельности обучающихся и обогащение их словарного запаса,</w:t>
      </w:r>
    </w:p>
    <w:p w:rsidR="00BF5C49" w:rsidRDefault="00BF5C49" w:rsidP="001C0630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1C0630">
        <w:rPr>
          <w:sz w:val="28"/>
          <w:szCs w:val="28"/>
        </w:rPr>
        <w:t>любви и уважения к родному (русскому) языку.</w:t>
      </w:r>
    </w:p>
    <w:p w:rsidR="00E4330F" w:rsidRPr="00BF5C49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 w:rsidRPr="00BF5C49">
        <w:rPr>
          <w:b/>
          <w:bCs/>
          <w:color w:val="000000"/>
          <w:sz w:val="28"/>
          <w:szCs w:val="28"/>
          <w:u w:val="single"/>
        </w:rPr>
        <w:t>Задачи: 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-повторить основной теоретический материал курса русского языка за 1-4 кл</w:t>
      </w:r>
      <w:r w:rsidR="00DF23C3">
        <w:rPr>
          <w:color w:val="000000"/>
          <w:sz w:val="28"/>
          <w:szCs w:val="28"/>
        </w:rPr>
        <w:t>ассы, систематизировать и обобща</w:t>
      </w:r>
      <w:r>
        <w:rPr>
          <w:color w:val="000000"/>
          <w:sz w:val="28"/>
          <w:szCs w:val="28"/>
        </w:rPr>
        <w:t xml:space="preserve">ть полученные знания; 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-заинтересовать </w:t>
      </w:r>
      <w:r w:rsidR="00DF23C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 предметом, мотивировать их на самостоятельные дополнительные занятия  русским языком; 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-совершенствовать орфографические, лингвистические и коммуникативные навыки </w:t>
      </w:r>
      <w:r w:rsidR="00DF23C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щихся. </w:t>
      </w:r>
    </w:p>
    <w:p w:rsidR="00E4330F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Формы работы</w:t>
      </w:r>
      <w:r>
        <w:rPr>
          <w:b/>
          <w:bCs/>
          <w:color w:val="000000"/>
          <w:sz w:val="28"/>
          <w:szCs w:val="28"/>
        </w:rPr>
        <w:t>: с</w:t>
      </w:r>
      <w:r>
        <w:rPr>
          <w:color w:val="000000"/>
          <w:sz w:val="28"/>
          <w:szCs w:val="28"/>
        </w:rPr>
        <w:t>очетание индивидуальной и групповой форм работы. </w:t>
      </w:r>
    </w:p>
    <w:p w:rsidR="00E4330F" w:rsidRPr="001C0630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Основные методы и приёмы работы: </w:t>
      </w: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лекция;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беседа;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объяснение учителя;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создание проблемной ситуации;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lastRenderedPageBreak/>
        <w:t xml:space="preserve">- анализ текстов различных стилей и типов;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>- работа с тестами</w:t>
      </w:r>
      <w:proofErr w:type="gramStart"/>
      <w:r w:rsidRPr="00E4330F">
        <w:rPr>
          <w:sz w:val="28"/>
          <w:szCs w:val="28"/>
        </w:rPr>
        <w:t xml:space="preserve"> ;</w:t>
      </w:r>
      <w:proofErr w:type="gramEnd"/>
      <w:r w:rsidRPr="00E4330F">
        <w:rPr>
          <w:sz w:val="28"/>
          <w:szCs w:val="28"/>
        </w:rPr>
        <w:t xml:space="preserve">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различные виды грамматического разбора;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работа с таблицами, схемами, алгоритмами;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создание таблиц, схем, алгоритмов;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обсуждение, диалог;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написание и редактирование орфографических диктантов;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Default="00E4330F" w:rsidP="00E4330F">
      <w:pPr>
        <w:pStyle w:val="a5"/>
      </w:pPr>
      <w:r w:rsidRPr="00E4330F">
        <w:rPr>
          <w:sz w:val="28"/>
          <w:szCs w:val="28"/>
        </w:rPr>
        <w:t xml:space="preserve">- самостоятельное выполнение контрольных тестовых заданий.  </w:t>
      </w:r>
    </w:p>
    <w:p w:rsidR="00E4330F" w:rsidRPr="001C0630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По окончании курса обучающиеся должны знать: </w:t>
      </w:r>
    </w:p>
    <w:p w:rsidR="00E4330F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теоретическое содержание основных раздело</w:t>
      </w:r>
      <w:r w:rsidR="006B2D65">
        <w:rPr>
          <w:color w:val="000000"/>
          <w:sz w:val="28"/>
          <w:szCs w:val="28"/>
        </w:rPr>
        <w:t>в курса русского языка за курс 6</w:t>
      </w:r>
      <w:r>
        <w:rPr>
          <w:color w:val="000000"/>
          <w:sz w:val="28"/>
          <w:szCs w:val="28"/>
        </w:rPr>
        <w:t xml:space="preserve"> класса, а также практически применять полученные знания. 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4432">
        <w:rPr>
          <w:b/>
          <w:bCs/>
          <w:i/>
          <w:iCs/>
          <w:sz w:val="28"/>
          <w:szCs w:val="28"/>
        </w:rPr>
        <w:t>Личностные результаты: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lastRenderedPageBreak/>
        <w:t>3. Достаточный объем словарного запаса и усвоенных грамматических сре</w:t>
      </w:r>
      <w:proofErr w:type="gramStart"/>
      <w:r w:rsidRPr="00664432">
        <w:rPr>
          <w:sz w:val="28"/>
          <w:szCs w:val="28"/>
        </w:rPr>
        <w:t>дств дл</w:t>
      </w:r>
      <w:proofErr w:type="gramEnd"/>
      <w:r w:rsidRPr="00664432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Выпускник получит возможность для формирования: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готовности к самообразованию и самовоспитанию;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proofErr w:type="spellStart"/>
      <w:r w:rsidRPr="00664432">
        <w:rPr>
          <w:rFonts w:eastAsia="Calibri"/>
          <w:sz w:val="28"/>
          <w:szCs w:val="28"/>
        </w:rPr>
        <w:t>эмпатии</w:t>
      </w:r>
      <w:proofErr w:type="spellEnd"/>
      <w:r w:rsidRPr="00664432">
        <w:rPr>
          <w:rFonts w:eastAsia="Calibri"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664432">
        <w:rPr>
          <w:rFonts w:eastAsia="Calibri"/>
          <w:sz w:val="28"/>
          <w:szCs w:val="28"/>
        </w:rPr>
        <w:t>выражающейся</w:t>
      </w:r>
      <w:proofErr w:type="gramEnd"/>
      <w:r w:rsidRPr="00664432">
        <w:rPr>
          <w:rFonts w:eastAsia="Calibri"/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664432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664432">
        <w:rPr>
          <w:b/>
          <w:bCs/>
          <w:i/>
          <w:iCs/>
          <w:sz w:val="28"/>
          <w:szCs w:val="28"/>
        </w:rPr>
        <w:t xml:space="preserve"> результаты: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432" w:rsidRPr="00664432" w:rsidRDefault="00664432" w:rsidP="00664432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bCs/>
          <w:sz w:val="28"/>
          <w:szCs w:val="28"/>
        </w:rPr>
      </w:pPr>
      <w:r w:rsidRPr="00664432">
        <w:rPr>
          <w:rFonts w:eastAsia="@Arial Unicode MS"/>
          <w:b/>
          <w:sz w:val="28"/>
          <w:szCs w:val="28"/>
        </w:rPr>
        <w:t>Ре</w:t>
      </w:r>
      <w:r w:rsidRPr="006644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sz w:val="28"/>
          <w:szCs w:val="28"/>
          <w:u w:val="single"/>
        </w:rPr>
      </w:pP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sz w:val="28"/>
          <w:szCs w:val="28"/>
          <w:u w:val="single"/>
        </w:rPr>
      </w:pPr>
      <w:r w:rsidRPr="00664432">
        <w:rPr>
          <w:rFonts w:eastAsia="@Arial Unicode MS"/>
          <w:bCs/>
          <w:sz w:val="28"/>
          <w:szCs w:val="28"/>
          <w:u w:val="single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proofErr w:type="spellStart"/>
      <w:r w:rsidRPr="00664432">
        <w:rPr>
          <w:rFonts w:eastAsia="Calibri"/>
          <w:sz w:val="28"/>
          <w:szCs w:val="28"/>
        </w:rPr>
        <w:t>целеполаганию</w:t>
      </w:r>
      <w:proofErr w:type="spellEnd"/>
      <w:r w:rsidRPr="00664432">
        <w:rPr>
          <w:rFonts w:eastAsia="Calibri"/>
          <w:sz w:val="28"/>
          <w:szCs w:val="28"/>
        </w:rPr>
        <w:t xml:space="preserve">, включая постановку новых целей, преобразование практической задачи </w:t>
      </w:r>
      <w:proofErr w:type="gramStart"/>
      <w:r w:rsidRPr="00664432">
        <w:rPr>
          <w:rFonts w:eastAsia="Calibri"/>
          <w:sz w:val="28"/>
          <w:szCs w:val="28"/>
        </w:rPr>
        <w:t>в</w:t>
      </w:r>
      <w:proofErr w:type="gramEnd"/>
      <w:r w:rsidRPr="00664432">
        <w:rPr>
          <w:rFonts w:eastAsia="Calibri"/>
          <w:sz w:val="28"/>
          <w:szCs w:val="28"/>
        </w:rPr>
        <w:t xml:space="preserve"> познавательную;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планировать пути достижения целей;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устанавливать целевые приоритеты;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уметь самостоятельно контролировать своё время и управлять им;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принимать решения в проблемной ситуации на основе переговоров;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r w:rsidRPr="00664432">
        <w:rPr>
          <w:rFonts w:eastAsia="Calibri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664432">
        <w:rPr>
          <w:rFonts w:eastAsia="Calibri"/>
          <w:sz w:val="28"/>
          <w:szCs w:val="28"/>
        </w:rPr>
        <w:t>; актуальный контроль на уровне произвольного внимания;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</w:t>
      </w:r>
      <w:r w:rsidRPr="00664432">
        <w:rPr>
          <w:rFonts w:eastAsia="Calibri"/>
          <w:iCs/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664432">
        <w:rPr>
          <w:rFonts w:eastAsia="Calibri"/>
          <w:iCs/>
          <w:sz w:val="28"/>
          <w:szCs w:val="28"/>
        </w:rPr>
        <w:t>исполнение</w:t>
      </w:r>
      <w:proofErr w:type="gramEnd"/>
      <w:r w:rsidRPr="00664432">
        <w:rPr>
          <w:rFonts w:eastAsia="Calibri"/>
          <w:iCs/>
          <w:sz w:val="28"/>
          <w:szCs w:val="28"/>
        </w:rPr>
        <w:t xml:space="preserve"> как в конце действия, так и по ходу его реализации;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прогнозирования как предвидения будущих событий и развития процесса.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</w:rPr>
      </w:pP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</w:rPr>
      </w:pPr>
      <w:r w:rsidRPr="00664432">
        <w:rPr>
          <w:rFonts w:ascii="Calibri" w:hAnsi="Calibri"/>
          <w:b/>
          <w:i/>
          <w:sz w:val="28"/>
          <w:szCs w:val="28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самостоятельно ставить новые учебные цели и задачи;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основам </w:t>
      </w:r>
      <w:proofErr w:type="spellStart"/>
      <w:r w:rsidRPr="00664432">
        <w:rPr>
          <w:rFonts w:eastAsia="Calibri"/>
          <w:sz w:val="28"/>
          <w:szCs w:val="28"/>
        </w:rPr>
        <w:t>саморегуляции</w:t>
      </w:r>
      <w:proofErr w:type="spellEnd"/>
      <w:r w:rsidRPr="00664432">
        <w:rPr>
          <w:rFonts w:eastAsia="Calibri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основам </w:t>
      </w:r>
      <w:proofErr w:type="spellStart"/>
      <w:r w:rsidRPr="00664432">
        <w:rPr>
          <w:rFonts w:eastAsia="Calibri"/>
          <w:sz w:val="28"/>
          <w:szCs w:val="28"/>
        </w:rPr>
        <w:t>саморегуляции</w:t>
      </w:r>
      <w:proofErr w:type="spellEnd"/>
      <w:r w:rsidRPr="00664432">
        <w:rPr>
          <w:rFonts w:eastAsia="Calibri"/>
          <w:sz w:val="28"/>
          <w:szCs w:val="28"/>
        </w:rPr>
        <w:t xml:space="preserve"> эмоциональных состояний;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прилагать волевые усилия и преодолевать трудности и препятствия на пути достижения целей.</w:t>
      </w:r>
    </w:p>
    <w:p w:rsidR="00664432" w:rsidRPr="00664432" w:rsidRDefault="00664432" w:rsidP="00664432">
      <w:pPr>
        <w:spacing w:after="120"/>
        <w:ind w:firstLine="454"/>
        <w:rPr>
          <w:rFonts w:ascii="Calibri" w:hAnsi="Calibri"/>
          <w:b/>
          <w:bCs/>
          <w:sz w:val="28"/>
          <w:szCs w:val="28"/>
        </w:rPr>
      </w:pPr>
      <w:r w:rsidRPr="00664432">
        <w:rPr>
          <w:rFonts w:ascii="Calibri" w:hAnsi="Calibri"/>
          <w:b/>
          <w:sz w:val="28"/>
          <w:szCs w:val="28"/>
        </w:rPr>
        <w:t>К</w:t>
      </w:r>
      <w:r w:rsidRPr="00664432">
        <w:rPr>
          <w:rFonts w:ascii="Calibri" w:hAnsi="Calibri"/>
          <w:b/>
          <w:bCs/>
          <w:sz w:val="28"/>
          <w:szCs w:val="28"/>
        </w:rPr>
        <w:t>оммуникативные универсальные учебные действия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i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i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r w:rsidRPr="00664432">
        <w:rPr>
          <w:rFonts w:eastAsia="Calibri"/>
          <w:b/>
          <w:bCs/>
          <w:sz w:val="28"/>
          <w:szCs w:val="28"/>
        </w:rPr>
        <w:t>работать в группе —</w:t>
      </w:r>
      <w:r w:rsidRPr="00664432">
        <w:rPr>
          <w:rFonts w:eastAsia="Calibri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коммуникативной рефлексии;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отображать в речи (описание, объяснение) содержание совершаемых </w:t>
      </w:r>
      <w:proofErr w:type="gramStart"/>
      <w:r w:rsidRPr="00664432">
        <w:rPr>
          <w:rFonts w:eastAsia="Calibri"/>
          <w:sz w:val="28"/>
          <w:szCs w:val="28"/>
        </w:rPr>
        <w:t>действий</w:t>
      </w:r>
      <w:proofErr w:type="gramEnd"/>
      <w:r w:rsidRPr="00664432">
        <w:rPr>
          <w:rFonts w:eastAsia="Calibri"/>
          <w:sz w:val="28"/>
          <w:szCs w:val="28"/>
        </w:rPr>
        <w:t xml:space="preserve"> как в форме громкой социализированной речи, так и в форме внутренней речи.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664432">
        <w:rPr>
          <w:rFonts w:ascii="Calibri" w:hAnsi="Calibri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664432">
        <w:rPr>
          <w:rFonts w:eastAsia="Calibri"/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учитывать разные мнения и интересы и обосновывать собственную позицию;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понимать относительность мнений и подходов к решению проблемы;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b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sz w:val="28"/>
          <w:szCs w:val="28"/>
        </w:rPr>
      </w:pPr>
      <w:r w:rsidRPr="00664432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  <w:u w:val="single"/>
        </w:rPr>
      </w:pPr>
      <w:r w:rsidRPr="00664432">
        <w:rPr>
          <w:rFonts w:eastAsia="@Arial Unicode MS"/>
          <w:sz w:val="28"/>
          <w:szCs w:val="28"/>
          <w:u w:val="single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реализации проектно-исследовательской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давать определение понятиям;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устанавливать причинно-следственные связи;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осуществлять сравнение, </w:t>
      </w:r>
      <w:proofErr w:type="spellStart"/>
      <w:r w:rsidRPr="00664432">
        <w:rPr>
          <w:rFonts w:eastAsia="Calibri"/>
          <w:sz w:val="28"/>
          <w:szCs w:val="28"/>
        </w:rPr>
        <w:t>сериацию</w:t>
      </w:r>
      <w:proofErr w:type="spellEnd"/>
      <w:r w:rsidRPr="00664432">
        <w:rPr>
          <w:rFonts w:eastAsia="Calibri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строить </w:t>
      </w:r>
      <w:proofErr w:type="gramStart"/>
      <w:r w:rsidRPr="00664432">
        <w:rPr>
          <w:rFonts w:eastAsia="Calibri"/>
          <w:sz w:val="28"/>
          <w:szCs w:val="28"/>
        </w:rPr>
        <w:t>логическое рассуждение</w:t>
      </w:r>
      <w:proofErr w:type="gramEnd"/>
      <w:r w:rsidRPr="00664432">
        <w:rPr>
          <w:rFonts w:eastAsia="Calibri"/>
          <w:sz w:val="28"/>
          <w:szCs w:val="28"/>
        </w:rPr>
        <w:t>, включающее установление причинно-следственных связей;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объяснять явления, процессы, связи и отношения, выявляемые в ходе исследования;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структурировать </w:t>
      </w:r>
      <w:proofErr w:type="spellStart"/>
      <w:r w:rsidRPr="00664432">
        <w:rPr>
          <w:rFonts w:eastAsia="Calibri"/>
          <w:sz w:val="28"/>
          <w:szCs w:val="28"/>
        </w:rPr>
        <w:t>тексты</w:t>
      </w:r>
      <w:proofErr w:type="gramStart"/>
      <w:r w:rsidRPr="00664432">
        <w:rPr>
          <w:rFonts w:eastAsia="Calibri"/>
          <w:sz w:val="28"/>
          <w:szCs w:val="28"/>
        </w:rPr>
        <w:t>,в</w:t>
      </w:r>
      <w:proofErr w:type="gramEnd"/>
      <w:r w:rsidRPr="00664432">
        <w:rPr>
          <w:rFonts w:eastAsia="Calibri"/>
          <w:sz w:val="28"/>
          <w:szCs w:val="28"/>
        </w:rPr>
        <w:t>ключаяумение</w:t>
      </w:r>
      <w:proofErr w:type="spellEnd"/>
      <w:r w:rsidRPr="00664432">
        <w:rPr>
          <w:rFonts w:eastAsia="Calibri"/>
          <w:sz w:val="28"/>
          <w:szCs w:val="28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664432">
        <w:rPr>
          <w:rFonts w:ascii="Calibri" w:hAnsi="Calibri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основам рефлексивного чтения;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ставить проблему, аргументировать её актуальность</w:t>
      </w:r>
      <w:proofErr w:type="gramStart"/>
      <w:r w:rsidRPr="00664432">
        <w:rPr>
          <w:rFonts w:eastAsia="Calibri"/>
          <w:sz w:val="28"/>
          <w:szCs w:val="28"/>
        </w:rPr>
        <w:t>;;</w:t>
      </w:r>
      <w:proofErr w:type="gramEnd"/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организовывать исследование с целью проверки гипотез;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делать умозаключения (</w:t>
      </w:r>
      <w:proofErr w:type="gramStart"/>
      <w:r w:rsidRPr="00664432">
        <w:rPr>
          <w:rFonts w:eastAsia="Calibri"/>
          <w:sz w:val="28"/>
          <w:szCs w:val="28"/>
        </w:rPr>
        <w:t>индуктивное</w:t>
      </w:r>
      <w:proofErr w:type="gramEnd"/>
      <w:r w:rsidRPr="00664432">
        <w:rPr>
          <w:rFonts w:eastAsia="Calibri"/>
          <w:sz w:val="28"/>
          <w:szCs w:val="28"/>
        </w:rPr>
        <w:t xml:space="preserve"> и по аналогии) и выводы на основе аргументации.</w:t>
      </w:r>
    </w:p>
    <w:p w:rsidR="00664432" w:rsidRPr="00664432" w:rsidRDefault="00664432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</w:p>
    <w:p w:rsidR="00E4330F" w:rsidRDefault="00E4330F" w:rsidP="00E4330F">
      <w:pPr>
        <w:pStyle w:val="a3"/>
        <w:jc w:val="both"/>
        <w:rPr>
          <w:color w:val="000000"/>
          <w:sz w:val="28"/>
          <w:szCs w:val="28"/>
        </w:rPr>
      </w:pPr>
    </w:p>
    <w:p w:rsidR="00DF23C3" w:rsidRDefault="00DF23C3" w:rsidP="00E4330F">
      <w:pPr>
        <w:pStyle w:val="a3"/>
        <w:jc w:val="center"/>
        <w:rPr>
          <w:b/>
          <w:color w:val="000000"/>
          <w:sz w:val="28"/>
          <w:szCs w:val="28"/>
        </w:rPr>
      </w:pPr>
    </w:p>
    <w:p w:rsidR="00DF23C3" w:rsidRDefault="00DF23C3" w:rsidP="00E4330F">
      <w:pPr>
        <w:pStyle w:val="a3"/>
        <w:jc w:val="center"/>
        <w:rPr>
          <w:b/>
          <w:color w:val="000000"/>
          <w:sz w:val="28"/>
          <w:szCs w:val="28"/>
        </w:rPr>
      </w:pPr>
    </w:p>
    <w:p w:rsidR="00664432" w:rsidRDefault="00664432" w:rsidP="00E4330F">
      <w:pPr>
        <w:pStyle w:val="a3"/>
        <w:jc w:val="center"/>
        <w:rPr>
          <w:b/>
          <w:color w:val="000000"/>
          <w:sz w:val="28"/>
          <w:szCs w:val="28"/>
        </w:rPr>
      </w:pPr>
    </w:p>
    <w:p w:rsidR="00664432" w:rsidRDefault="00664432" w:rsidP="00E4330F">
      <w:pPr>
        <w:pStyle w:val="a3"/>
        <w:jc w:val="center"/>
        <w:rPr>
          <w:b/>
          <w:color w:val="000000"/>
          <w:sz w:val="28"/>
          <w:szCs w:val="28"/>
        </w:rPr>
      </w:pPr>
    </w:p>
    <w:p w:rsidR="00DF23C3" w:rsidRDefault="00DF23C3" w:rsidP="003C7CA9">
      <w:pPr>
        <w:pStyle w:val="a3"/>
        <w:rPr>
          <w:b/>
          <w:color w:val="000000"/>
          <w:sz w:val="28"/>
          <w:szCs w:val="28"/>
        </w:rPr>
      </w:pPr>
    </w:p>
    <w:p w:rsidR="007B32C8" w:rsidRDefault="006117DA" w:rsidP="007B32C8">
      <w:pPr>
        <w:ind w:left="851"/>
        <w:rPr>
          <w:rStyle w:val="a6"/>
          <w:i w:val="0"/>
        </w:rPr>
      </w:pPr>
      <w:r w:rsidRPr="006117DA">
        <w:rPr>
          <w:rStyle w:val="a6"/>
          <w:i w:val="0"/>
          <w:noProof/>
        </w:rPr>
        <w:lastRenderedPageBreak/>
        <w:drawing>
          <wp:inline distT="0" distB="0" distL="0" distR="0">
            <wp:extent cx="8851319" cy="1970468"/>
            <wp:effectExtent l="19050" t="0" r="693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45" cy="1974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7DA" w:rsidRDefault="006117DA" w:rsidP="007B32C8">
      <w:pPr>
        <w:ind w:left="851"/>
        <w:rPr>
          <w:rStyle w:val="a6"/>
          <w:i w:val="0"/>
        </w:rPr>
      </w:pPr>
    </w:p>
    <w:p w:rsidR="007B32C8" w:rsidRPr="007B32C8" w:rsidRDefault="007B32C8" w:rsidP="007B32C8">
      <w:pPr>
        <w:ind w:left="851"/>
        <w:rPr>
          <w:rStyle w:val="a6"/>
          <w:i w:val="0"/>
        </w:rPr>
      </w:pPr>
      <w:r w:rsidRPr="007B32C8">
        <w:rPr>
          <w:rStyle w:val="a6"/>
          <w:i w:val="0"/>
        </w:rPr>
        <w:t xml:space="preserve">                                                                                                </w:t>
      </w:r>
    </w:p>
    <w:p w:rsidR="007B32C8" w:rsidRPr="007B32C8" w:rsidRDefault="007B32C8" w:rsidP="007B32C8">
      <w:pPr>
        <w:tabs>
          <w:tab w:val="center" w:pos="8277"/>
        </w:tabs>
        <w:ind w:left="851"/>
        <w:rPr>
          <w:rStyle w:val="a6"/>
          <w:i w:val="0"/>
        </w:rPr>
      </w:pPr>
      <w:r w:rsidRPr="007B32C8">
        <w:rPr>
          <w:rStyle w:val="a6"/>
          <w:i w:val="0"/>
        </w:rPr>
        <w:tab/>
        <w:t xml:space="preserve">                        </w:t>
      </w:r>
    </w:p>
    <w:p w:rsidR="007B32C8" w:rsidRPr="007B32C8" w:rsidRDefault="007B32C8" w:rsidP="007B32C8">
      <w:pPr>
        <w:rPr>
          <w:rStyle w:val="a6"/>
          <w:i w:val="0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  <w:r w:rsidRPr="007B32C8">
        <w:rPr>
          <w:rStyle w:val="a6"/>
          <w:b/>
          <w:i w:val="0"/>
          <w:sz w:val="48"/>
          <w:szCs w:val="48"/>
        </w:rPr>
        <w:t>КАЛЕНДАРНО-ТЕМАТИЧЕСКОЕ ПЛАНИРОВАНИЕ</w:t>
      </w: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28"/>
          <w:szCs w:val="28"/>
        </w:rPr>
        <w:t xml:space="preserve">  </w:t>
      </w:r>
      <w:r w:rsidRPr="007B32C8">
        <w:rPr>
          <w:rStyle w:val="a6"/>
          <w:b/>
          <w:i w:val="0"/>
          <w:sz w:val="40"/>
          <w:szCs w:val="40"/>
        </w:rPr>
        <w:t xml:space="preserve">по родному (русскому) языку 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в 6  классе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на 2019-2020 учебный год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  <w:u w:val="single"/>
        </w:rPr>
      </w:pPr>
      <w:r w:rsidRPr="007B32C8">
        <w:rPr>
          <w:rStyle w:val="a6"/>
          <w:i w:val="0"/>
          <w:sz w:val="28"/>
          <w:szCs w:val="28"/>
          <w:u w:val="single"/>
        </w:rPr>
        <w:t>Количество часов: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 xml:space="preserve">В неделю: 2 </w:t>
      </w:r>
      <w:proofErr w:type="spellStart"/>
      <w:r w:rsidRPr="007B32C8">
        <w:rPr>
          <w:rStyle w:val="a6"/>
          <w:i w:val="0"/>
          <w:sz w:val="28"/>
          <w:szCs w:val="28"/>
        </w:rPr>
        <w:t>чаа</w:t>
      </w:r>
      <w:proofErr w:type="spellEnd"/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год: 68 часов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b/>
          <w:i w:val="0"/>
          <w:sz w:val="40"/>
          <w:szCs w:val="40"/>
        </w:rPr>
        <w:t xml:space="preserve"> 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</w:t>
      </w:r>
    </w:p>
    <w:p w:rsidR="007B32C8" w:rsidRPr="007B32C8" w:rsidRDefault="007B32C8" w:rsidP="007B32C8">
      <w:pPr>
        <w:jc w:val="center"/>
        <w:rPr>
          <w:rStyle w:val="a6"/>
          <w:i w:val="0"/>
          <w:sz w:val="28"/>
          <w:szCs w:val="28"/>
          <w:u w:val="single"/>
        </w:rPr>
      </w:pPr>
    </w:p>
    <w:p w:rsidR="007B32C8" w:rsidRDefault="007B32C8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  <w:r w:rsidRPr="007B32C8">
        <w:rPr>
          <w:rStyle w:val="a6"/>
          <w:b/>
          <w:i w:val="0"/>
        </w:rPr>
        <w:t xml:space="preserve">                                                                        </w:t>
      </w:r>
      <w:r w:rsidRPr="007B32C8">
        <w:rPr>
          <w:rStyle w:val="a6"/>
          <w:i w:val="0"/>
        </w:rPr>
        <w:t xml:space="preserve">                                                                      </w:t>
      </w:r>
      <w:r w:rsidRPr="007B32C8">
        <w:rPr>
          <w:rStyle w:val="a6"/>
          <w:b/>
          <w:i w:val="0"/>
          <w:sz w:val="36"/>
          <w:szCs w:val="36"/>
        </w:rPr>
        <w:t>Учитель:  Синеокая О.В.</w:t>
      </w:r>
    </w:p>
    <w:p w:rsidR="007B32C8" w:rsidRDefault="007B32C8" w:rsidP="007B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9724" w:type="dxa"/>
        <w:tblLook w:val="04A0"/>
      </w:tblPr>
      <w:tblGrid>
        <w:gridCol w:w="1503"/>
        <w:gridCol w:w="70"/>
        <w:gridCol w:w="4937"/>
        <w:gridCol w:w="1646"/>
        <w:gridCol w:w="1568"/>
      </w:tblGrid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68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к письменности. Как люди обходились без письма.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1118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Тайна фонемы.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Ударение над гласной может сделать букву ясной.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Коварные словарные слова.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Орфографический словарь - наш главный помощник.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Тест№1.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Опасные согласные.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Звонкие и глухие «двойняшки».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Большие и маленьки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правописание имен собственных).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Приставки – труженицы.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Суффиксы – большие молодцы.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орфографических задач.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Тест№2.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4937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существительное. Трудности в написании окончаний.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36-39</w:t>
            </w:r>
          </w:p>
        </w:tc>
        <w:tc>
          <w:tcPr>
            <w:tcW w:w="4937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прилагательное. Трудности правописания.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40-42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жалею, не зову, не плачу…(не с глаголами).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43-47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 или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</w:rPr>
              <w:t>? (Правописание окончаний глаголов).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Тест№3.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49-51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 №4.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56-58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ТСЯ, ТЬСЯ в глаголах 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 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корнях с чередованием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Спряжения глаголов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времен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 после шипящих глаголов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 №5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32C8" w:rsidRPr="007B32C8" w:rsidRDefault="007B32C8" w:rsidP="007B32C8">
      <w:pPr>
        <w:pStyle w:val="a3"/>
        <w:jc w:val="both"/>
        <w:rPr>
          <w:color w:val="000000"/>
          <w:sz w:val="28"/>
          <w:szCs w:val="28"/>
        </w:rPr>
      </w:pPr>
    </w:p>
    <w:sectPr w:rsidR="007B32C8" w:rsidRPr="007B32C8" w:rsidSect="007B32C8">
      <w:pgSz w:w="16838" w:h="11906" w:orient="landscape"/>
      <w:pgMar w:top="1560" w:right="851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E5E"/>
    <w:multiLevelType w:val="hybridMultilevel"/>
    <w:tmpl w:val="4000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E58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932EC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CC9"/>
    <w:rsid w:val="00054DE2"/>
    <w:rsid w:val="000B424F"/>
    <w:rsid w:val="0014060B"/>
    <w:rsid w:val="0015181A"/>
    <w:rsid w:val="001C0630"/>
    <w:rsid w:val="002078D9"/>
    <w:rsid w:val="003C7CA9"/>
    <w:rsid w:val="0060144E"/>
    <w:rsid w:val="006117DA"/>
    <w:rsid w:val="00664432"/>
    <w:rsid w:val="00674C3A"/>
    <w:rsid w:val="006B2D65"/>
    <w:rsid w:val="007B32C8"/>
    <w:rsid w:val="008A5CC9"/>
    <w:rsid w:val="009863F9"/>
    <w:rsid w:val="00AB1640"/>
    <w:rsid w:val="00B32851"/>
    <w:rsid w:val="00B4600F"/>
    <w:rsid w:val="00BF5C49"/>
    <w:rsid w:val="00D46714"/>
    <w:rsid w:val="00D67D0E"/>
    <w:rsid w:val="00DE287E"/>
    <w:rsid w:val="00DF23C3"/>
    <w:rsid w:val="00E4330F"/>
    <w:rsid w:val="00ED0C34"/>
    <w:rsid w:val="00FB6870"/>
    <w:rsid w:val="00FE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33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4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7B32C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33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4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Никитины</dc:creator>
  <cp:keywords/>
  <dc:description/>
  <cp:lastModifiedBy>Школа</cp:lastModifiedBy>
  <cp:revision>17</cp:revision>
  <cp:lastPrinted>2019-09-23T13:03:00Z</cp:lastPrinted>
  <dcterms:created xsi:type="dcterms:W3CDTF">2013-09-06T19:20:00Z</dcterms:created>
  <dcterms:modified xsi:type="dcterms:W3CDTF">2019-09-23T13:10:00Z</dcterms:modified>
</cp:coreProperties>
</file>